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AB" w:rsidRPr="00E415AB" w:rsidRDefault="00E415AB" w:rsidP="00E415AB">
      <w:pPr>
        <w:spacing w:after="0" w:line="240" w:lineRule="auto"/>
        <w:rPr>
          <w:b/>
          <w:sz w:val="30"/>
        </w:rPr>
      </w:pPr>
      <w:r w:rsidRPr="00E415AB">
        <w:rPr>
          <w:b/>
          <w:sz w:val="30"/>
        </w:rPr>
        <w:t>Universidade Federal de Santa Catarina</w:t>
      </w:r>
    </w:p>
    <w:p w:rsidR="00E415AB" w:rsidRPr="00E415AB" w:rsidRDefault="00E415AB" w:rsidP="00E415AB">
      <w:pPr>
        <w:spacing w:after="0" w:line="240" w:lineRule="auto"/>
        <w:rPr>
          <w:b/>
          <w:sz w:val="30"/>
        </w:rPr>
      </w:pPr>
      <w:r w:rsidRPr="00E415AB">
        <w:rPr>
          <w:b/>
          <w:sz w:val="30"/>
        </w:rPr>
        <w:t>Departamento de Artes</w:t>
      </w:r>
    </w:p>
    <w:p w:rsidR="00E415AB" w:rsidRPr="00E415AB" w:rsidRDefault="00E415AB" w:rsidP="00E415AB">
      <w:pPr>
        <w:spacing w:after="0" w:line="240" w:lineRule="auto"/>
        <w:rPr>
          <w:b/>
          <w:sz w:val="30"/>
        </w:rPr>
      </w:pPr>
      <w:r w:rsidRPr="00E415AB">
        <w:rPr>
          <w:b/>
          <w:sz w:val="30"/>
        </w:rPr>
        <w:t>Curso de Cinema</w:t>
      </w:r>
    </w:p>
    <w:p w:rsidR="00C4473A" w:rsidRPr="00154207" w:rsidRDefault="00C4473A" w:rsidP="00DC00E7">
      <w:pPr>
        <w:spacing w:after="0" w:line="240" w:lineRule="auto"/>
        <w:rPr>
          <w:b/>
          <w:szCs w:val="24"/>
        </w:rPr>
      </w:pPr>
    </w:p>
    <w:p w:rsidR="002847EB" w:rsidRPr="00154207" w:rsidRDefault="002847EB" w:rsidP="00DC00E7">
      <w:pPr>
        <w:spacing w:after="0" w:line="240" w:lineRule="auto"/>
        <w:rPr>
          <w:b/>
          <w:szCs w:val="24"/>
        </w:rPr>
      </w:pPr>
    </w:p>
    <w:p w:rsidR="00710877" w:rsidRDefault="00C9704E" w:rsidP="00710877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Trilha sonora</w:t>
      </w:r>
    </w:p>
    <w:p w:rsidR="00687CD4" w:rsidRPr="00154207" w:rsidRDefault="00710877" w:rsidP="00710877">
      <w:pPr>
        <w:spacing w:after="0" w:line="240" w:lineRule="auto"/>
        <w:jc w:val="center"/>
        <w:rPr>
          <w:sz w:val="22"/>
          <w:szCs w:val="24"/>
        </w:rPr>
      </w:pPr>
      <w:r w:rsidRPr="00154207">
        <w:rPr>
          <w:sz w:val="22"/>
          <w:szCs w:val="24"/>
        </w:rPr>
        <w:t>(</w:t>
      </w:r>
      <w:r w:rsidR="00C9704E">
        <w:rPr>
          <w:sz w:val="22"/>
          <w:szCs w:val="24"/>
        </w:rPr>
        <w:t>ART</w:t>
      </w:r>
      <w:r w:rsidRPr="00154207">
        <w:rPr>
          <w:sz w:val="22"/>
          <w:szCs w:val="24"/>
        </w:rPr>
        <w:t xml:space="preserve"> 50</w:t>
      </w:r>
      <w:r w:rsidR="00FC4847">
        <w:rPr>
          <w:sz w:val="22"/>
          <w:szCs w:val="24"/>
        </w:rPr>
        <w:t>09</w:t>
      </w:r>
      <w:r w:rsidRPr="00154207">
        <w:rPr>
          <w:sz w:val="22"/>
          <w:szCs w:val="24"/>
        </w:rPr>
        <w:t>)</w:t>
      </w:r>
    </w:p>
    <w:p w:rsidR="00F76F35" w:rsidRPr="00154207" w:rsidRDefault="00813F79" w:rsidP="00710877">
      <w:pPr>
        <w:spacing w:after="0" w:line="240" w:lineRule="auto"/>
        <w:jc w:val="center"/>
        <w:rPr>
          <w:sz w:val="22"/>
          <w:szCs w:val="24"/>
        </w:rPr>
      </w:pPr>
      <w:r w:rsidRPr="00154207">
        <w:rPr>
          <w:sz w:val="22"/>
          <w:szCs w:val="24"/>
        </w:rPr>
        <w:t>201</w:t>
      </w:r>
      <w:r w:rsidR="007C61D7">
        <w:rPr>
          <w:sz w:val="22"/>
          <w:szCs w:val="24"/>
        </w:rPr>
        <w:t>9</w:t>
      </w:r>
      <w:r w:rsidR="00F76F35" w:rsidRPr="00154207">
        <w:rPr>
          <w:sz w:val="22"/>
          <w:szCs w:val="24"/>
        </w:rPr>
        <w:t>/</w:t>
      </w:r>
      <w:r w:rsidR="005029E5">
        <w:rPr>
          <w:sz w:val="22"/>
          <w:szCs w:val="24"/>
        </w:rPr>
        <w:t>2</w:t>
      </w:r>
      <w:r w:rsidR="00710877" w:rsidRPr="00154207">
        <w:rPr>
          <w:sz w:val="22"/>
          <w:szCs w:val="24"/>
        </w:rPr>
        <w:t xml:space="preserve"> – </w:t>
      </w:r>
      <w:r w:rsidR="005029E5">
        <w:rPr>
          <w:sz w:val="22"/>
          <w:szCs w:val="24"/>
        </w:rPr>
        <w:t>quint</w:t>
      </w:r>
      <w:r w:rsidR="00730E29">
        <w:rPr>
          <w:sz w:val="22"/>
          <w:szCs w:val="24"/>
        </w:rPr>
        <w:t>a</w:t>
      </w:r>
      <w:r w:rsidR="007456D7" w:rsidRPr="00154207">
        <w:rPr>
          <w:sz w:val="22"/>
          <w:szCs w:val="24"/>
        </w:rPr>
        <w:t xml:space="preserve">-feira, </w:t>
      </w:r>
      <w:r w:rsidR="00F76F35" w:rsidRPr="00154207">
        <w:rPr>
          <w:sz w:val="22"/>
          <w:szCs w:val="24"/>
        </w:rPr>
        <w:t xml:space="preserve">das </w:t>
      </w:r>
      <w:r w:rsidR="00175E52">
        <w:rPr>
          <w:sz w:val="22"/>
          <w:szCs w:val="24"/>
        </w:rPr>
        <w:t>8</w:t>
      </w:r>
      <w:r w:rsidR="00F76F35" w:rsidRPr="00154207">
        <w:rPr>
          <w:sz w:val="22"/>
          <w:szCs w:val="24"/>
        </w:rPr>
        <w:t>h</w:t>
      </w:r>
      <w:r w:rsidR="00175E52">
        <w:rPr>
          <w:sz w:val="22"/>
          <w:szCs w:val="24"/>
        </w:rPr>
        <w:t>20</w:t>
      </w:r>
      <w:r w:rsidR="00F76F35" w:rsidRPr="00154207">
        <w:rPr>
          <w:sz w:val="22"/>
          <w:szCs w:val="24"/>
        </w:rPr>
        <w:t xml:space="preserve"> às </w:t>
      </w:r>
      <w:r w:rsidR="007456D7" w:rsidRPr="00154207">
        <w:rPr>
          <w:sz w:val="22"/>
          <w:szCs w:val="24"/>
        </w:rPr>
        <w:t>1</w:t>
      </w:r>
      <w:r w:rsidR="00175E52">
        <w:rPr>
          <w:sz w:val="22"/>
          <w:szCs w:val="24"/>
        </w:rPr>
        <w:t>2</w:t>
      </w:r>
      <w:r w:rsidR="007456D7" w:rsidRPr="00154207">
        <w:rPr>
          <w:sz w:val="22"/>
          <w:szCs w:val="24"/>
        </w:rPr>
        <w:t>h</w:t>
      </w:r>
      <w:r w:rsidR="0055702D" w:rsidRPr="0055702D">
        <w:rPr>
          <w:sz w:val="22"/>
        </w:rPr>
        <w:t xml:space="preserve"> (72 h/a</w:t>
      </w:r>
      <w:proofErr w:type="gramStart"/>
      <w:r w:rsidR="0055702D" w:rsidRPr="0055702D">
        <w:rPr>
          <w:sz w:val="22"/>
        </w:rPr>
        <w:t>)</w:t>
      </w:r>
      <w:proofErr w:type="gramEnd"/>
    </w:p>
    <w:p w:rsidR="00C16B0A" w:rsidRDefault="00C16B0A" w:rsidP="00DC00E7">
      <w:pPr>
        <w:spacing w:after="0" w:line="240" w:lineRule="auto"/>
        <w:rPr>
          <w:b/>
          <w:szCs w:val="24"/>
        </w:rPr>
      </w:pPr>
    </w:p>
    <w:p w:rsidR="00883602" w:rsidRDefault="00883602" w:rsidP="00883602">
      <w:pPr>
        <w:spacing w:after="0" w:line="240" w:lineRule="auto"/>
        <w:jc w:val="right"/>
        <w:rPr>
          <w:b/>
          <w:szCs w:val="24"/>
        </w:rPr>
      </w:pPr>
      <w:r>
        <w:rPr>
          <w:b/>
          <w:szCs w:val="24"/>
        </w:rPr>
        <w:t xml:space="preserve">Prof. </w:t>
      </w:r>
      <w:r w:rsidR="00D853A5">
        <w:rPr>
          <w:b/>
          <w:szCs w:val="24"/>
        </w:rPr>
        <w:t xml:space="preserve">Dr. </w:t>
      </w:r>
      <w:r>
        <w:rPr>
          <w:b/>
          <w:szCs w:val="24"/>
        </w:rPr>
        <w:t>Luiz Felipe G. Soares</w:t>
      </w:r>
    </w:p>
    <w:p w:rsidR="00883602" w:rsidRPr="006B0454" w:rsidRDefault="00883602" w:rsidP="00883602">
      <w:pPr>
        <w:spacing w:after="0"/>
        <w:jc w:val="right"/>
        <w:rPr>
          <w:bCs/>
          <w:szCs w:val="24"/>
        </w:rPr>
      </w:pPr>
      <w:r w:rsidRPr="006B0454">
        <w:rPr>
          <w:bCs/>
          <w:szCs w:val="24"/>
        </w:rPr>
        <w:t>(</w:t>
      </w:r>
      <w:r>
        <w:t>luizfelipegsoares@gmail.com</w:t>
      </w:r>
      <w:r w:rsidRPr="006B0454">
        <w:rPr>
          <w:bCs/>
          <w:szCs w:val="24"/>
        </w:rPr>
        <w:t>)</w:t>
      </w:r>
    </w:p>
    <w:p w:rsidR="00513828" w:rsidRDefault="00513828" w:rsidP="00513828">
      <w:pPr>
        <w:spacing w:after="0" w:line="240" w:lineRule="auto"/>
        <w:jc w:val="right"/>
        <w:rPr>
          <w:bCs/>
          <w:szCs w:val="24"/>
        </w:rPr>
      </w:pPr>
      <w:r>
        <w:rPr>
          <w:bCs/>
          <w:szCs w:val="24"/>
        </w:rPr>
        <w:t xml:space="preserve">Com a contribuição, em estágio-docência, </w:t>
      </w:r>
      <w:proofErr w:type="gramStart"/>
      <w:r>
        <w:rPr>
          <w:bCs/>
          <w:szCs w:val="24"/>
        </w:rPr>
        <w:t>de</w:t>
      </w:r>
      <w:proofErr w:type="gramEnd"/>
    </w:p>
    <w:p w:rsidR="00513828" w:rsidRPr="00C83EC4" w:rsidRDefault="00513828" w:rsidP="00513828">
      <w:pPr>
        <w:spacing w:after="0" w:line="240" w:lineRule="auto"/>
        <w:jc w:val="right"/>
        <w:rPr>
          <w:b/>
          <w:bCs/>
          <w:szCs w:val="24"/>
        </w:rPr>
      </w:pPr>
      <w:r w:rsidRPr="00C83EC4">
        <w:rPr>
          <w:b/>
          <w:bCs/>
          <w:szCs w:val="24"/>
        </w:rPr>
        <w:t>Carlos Eduardo da Silva</w:t>
      </w:r>
    </w:p>
    <w:p w:rsidR="00513828" w:rsidRPr="00C83EC4" w:rsidRDefault="00513828" w:rsidP="00513828">
      <w:pPr>
        <w:spacing w:after="0" w:line="240" w:lineRule="auto"/>
        <w:jc w:val="right"/>
        <w:rPr>
          <w:bCs/>
          <w:spacing w:val="-10"/>
          <w:sz w:val="20"/>
          <w:szCs w:val="24"/>
        </w:rPr>
      </w:pPr>
      <w:r w:rsidRPr="00C83EC4">
        <w:rPr>
          <w:bCs/>
          <w:spacing w:val="-10"/>
          <w:sz w:val="20"/>
          <w:szCs w:val="24"/>
        </w:rPr>
        <w:t xml:space="preserve">(doutorando do Programa de Pós-Graduação em Literatura da </w:t>
      </w:r>
      <w:proofErr w:type="spellStart"/>
      <w:proofErr w:type="gramStart"/>
      <w:r w:rsidRPr="00C83EC4">
        <w:rPr>
          <w:bCs/>
          <w:spacing w:val="-10"/>
          <w:sz w:val="20"/>
          <w:szCs w:val="24"/>
        </w:rPr>
        <w:t>Ufsc</w:t>
      </w:r>
      <w:proofErr w:type="spellEnd"/>
      <w:proofErr w:type="gramEnd"/>
      <w:r w:rsidRPr="00C83EC4">
        <w:rPr>
          <w:bCs/>
          <w:spacing w:val="-10"/>
          <w:sz w:val="20"/>
          <w:szCs w:val="24"/>
        </w:rPr>
        <w:t>)</w:t>
      </w:r>
    </w:p>
    <w:p w:rsidR="00513828" w:rsidRPr="006B0454" w:rsidRDefault="00513828" w:rsidP="00513828">
      <w:pPr>
        <w:spacing w:after="0"/>
        <w:jc w:val="right"/>
        <w:rPr>
          <w:bCs/>
          <w:szCs w:val="24"/>
        </w:rPr>
      </w:pPr>
      <w:r>
        <w:rPr>
          <w:bCs/>
          <w:szCs w:val="24"/>
        </w:rPr>
        <w:t>(</w:t>
      </w:r>
      <w:hyperlink r:id="rId6" w:history="1">
        <w:r w:rsidRPr="00DB19BD">
          <w:rPr>
            <w:rStyle w:val="Hyperlink"/>
            <w:szCs w:val="24"/>
            <w:shd w:val="clear" w:color="auto" w:fill="FFFFFF"/>
          </w:rPr>
          <w:t>cae.silva@gmail.com</w:t>
        </w:r>
      </w:hyperlink>
      <w:r>
        <w:rPr>
          <w:bCs/>
          <w:szCs w:val="24"/>
        </w:rPr>
        <w:t>)</w:t>
      </w:r>
    </w:p>
    <w:p w:rsidR="00883602" w:rsidRPr="00154207" w:rsidRDefault="00883602" w:rsidP="00DC00E7">
      <w:pPr>
        <w:spacing w:after="0" w:line="240" w:lineRule="auto"/>
        <w:rPr>
          <w:b/>
          <w:szCs w:val="24"/>
        </w:rPr>
      </w:pPr>
    </w:p>
    <w:p w:rsidR="00431FDC" w:rsidRPr="00154207" w:rsidRDefault="00A51AC9" w:rsidP="00F76F35">
      <w:pPr>
        <w:rPr>
          <w:b/>
          <w:sz w:val="28"/>
          <w:szCs w:val="24"/>
        </w:rPr>
      </w:pPr>
      <w:r>
        <w:rPr>
          <w:b/>
          <w:sz w:val="28"/>
          <w:szCs w:val="24"/>
        </w:rPr>
        <w:t>Apresentação</w:t>
      </w:r>
    </w:p>
    <w:p w:rsidR="008F2349" w:rsidRDefault="008F2349" w:rsidP="008F2349">
      <w:pPr>
        <w:pStyle w:val="Normalmeu"/>
      </w:pPr>
      <w:r>
        <w:t xml:space="preserve">A motivação mais imediata (não a principal) para esta disciplina é a forte tendência ao esquecimento da música na concepção de filmes por parte de alunos de Cinema. Desde os primeiros </w:t>
      </w:r>
      <w:proofErr w:type="spellStart"/>
      <w:r>
        <w:t>TCCs</w:t>
      </w:r>
      <w:proofErr w:type="spellEnd"/>
      <w:r>
        <w:t xml:space="preserve"> deste curso, em 2008, é muito comum os filmes serem realizados sem uma concepção musical prévia. O simples desconhecimento da matéria é um dos fatores aos quais podemos atribuir essa tendência. Uma introdução a conceitos básicos e, através deles, a algumas possibilidades de composição ou montagem musical pode contribuir para reverter essa tendência: geralmente o leigo se surpreende com a facilidade com que esses conceitos básicos se nos incorporam, mudando drasticamente nossa sensibilidade para a música e assim ampliando as possibilidades de escolha quando se trata de elaborar ou pelo menos imaginar trilhas musicais.</w:t>
      </w:r>
    </w:p>
    <w:p w:rsidR="008F2349" w:rsidRDefault="008F2349" w:rsidP="008F2349">
      <w:pPr>
        <w:pStyle w:val="Normalmeu"/>
      </w:pPr>
      <w:r>
        <w:t>A orientação d</w:t>
      </w:r>
      <w:r w:rsidR="00513828">
        <w:t>ess</w:t>
      </w:r>
      <w:r>
        <w:t xml:space="preserve">a disciplina corresponde à concepção de música enquanto montagem e vice-versa, além da concepção tanto da música quanto da montagem como gesto necessariamente político. Essa orientação está fundamentada na pesquisa que iniciei recentemente, no projeto de pesquisa </w:t>
      </w:r>
      <w:proofErr w:type="spellStart"/>
      <w:r w:rsidRPr="00351084">
        <w:rPr>
          <w:i/>
        </w:rPr>
        <w:t>Montagemúsica</w:t>
      </w:r>
      <w:proofErr w:type="spellEnd"/>
      <w:r w:rsidR="00513828">
        <w:t>, e também no projeto de extensão de mesmo nome.</w:t>
      </w:r>
    </w:p>
    <w:p w:rsidR="00044E81" w:rsidRDefault="00044E81" w:rsidP="00513828">
      <w:pPr>
        <w:pStyle w:val="Normalmeu"/>
      </w:pPr>
      <w:r>
        <w:t xml:space="preserve">Assim, a disciplina terá um caráter de </w:t>
      </w:r>
      <w:r w:rsidRPr="00DE5D9D">
        <w:rPr>
          <w:b/>
        </w:rPr>
        <w:t>oficina</w:t>
      </w:r>
      <w:r>
        <w:t xml:space="preserve">. </w:t>
      </w:r>
      <w:r w:rsidR="00326B33">
        <w:t>Primeiro veremos termos fundamentais de música,</w:t>
      </w:r>
      <w:r w:rsidR="00244C4A">
        <w:t xml:space="preserve"> enquanto</w:t>
      </w:r>
      <w:r w:rsidR="00326B33">
        <w:t xml:space="preserve"> referências mínimas que serão necessárias posteriormente. Vamos adotar a divisão do processo de construção de trilha sonora para uma cena em três tipos, definidos de acordo com três gestos básicos sobre os quais se apoiará a produção: </w:t>
      </w:r>
      <w:r w:rsidR="007B0387">
        <w:t xml:space="preserve">a criação </w:t>
      </w:r>
      <w:r w:rsidR="00182374">
        <w:t xml:space="preserve">(1) de um </w:t>
      </w:r>
      <w:r w:rsidR="00182374">
        <w:lastRenderedPageBreak/>
        <w:t xml:space="preserve">tema, (2) de uma canção ou (3) de uma </w:t>
      </w:r>
      <w:r w:rsidR="007B0387">
        <w:t xml:space="preserve">ambientação. </w:t>
      </w:r>
      <w:r w:rsidR="00B006DD">
        <w:t xml:space="preserve">Analisaremos exemplos de trilhas sonoras de cada um desses tipos, incluindo aquelas de compositores canônicos como John Williams, </w:t>
      </w:r>
      <w:proofErr w:type="spellStart"/>
      <w:r w:rsidR="00B006DD">
        <w:t>Ennio</w:t>
      </w:r>
      <w:proofErr w:type="spellEnd"/>
      <w:r w:rsidR="00B006DD">
        <w:t xml:space="preserve"> </w:t>
      </w:r>
      <w:proofErr w:type="spellStart"/>
      <w:r w:rsidR="00B006DD">
        <w:t>Morricone</w:t>
      </w:r>
      <w:proofErr w:type="spellEnd"/>
      <w:r w:rsidR="00B006DD">
        <w:t xml:space="preserve"> ou Howard </w:t>
      </w:r>
      <w:proofErr w:type="spellStart"/>
      <w:r w:rsidR="00B006DD">
        <w:t>Shore</w:t>
      </w:r>
      <w:proofErr w:type="spellEnd"/>
      <w:r w:rsidR="00B006DD">
        <w:t xml:space="preserve">, entre tantos outros. </w:t>
      </w:r>
      <w:r>
        <w:t>A turma será dividida em seis grupos</w:t>
      </w:r>
      <w:r w:rsidR="007B0387">
        <w:t xml:space="preserve"> – preferencialmente dois para cada gesto</w:t>
      </w:r>
      <w:r>
        <w:t xml:space="preserve">. Cada grupo escolherá uma cena curta e para ela vai </w:t>
      </w:r>
      <w:proofErr w:type="gramStart"/>
      <w:r>
        <w:t>conceber,</w:t>
      </w:r>
      <w:proofErr w:type="gramEnd"/>
      <w:r>
        <w:t xml:space="preserve"> produzir e gravar uma trilha sonora ao longo do semestre.</w:t>
      </w:r>
      <w:r w:rsidR="00C875A0">
        <w:t xml:space="preserve"> Para isso cada aluna/o do grupo vai aprender e treinar </w:t>
      </w:r>
      <w:r w:rsidR="00244C4A">
        <w:t>os</w:t>
      </w:r>
      <w:r w:rsidR="00C875A0">
        <w:t xml:space="preserve"> procedimento</w:t>
      </w:r>
      <w:r w:rsidR="00244C4A">
        <w:t>s</w:t>
      </w:r>
      <w:r w:rsidR="00C875A0">
        <w:t xml:space="preserve"> de produção ou interpretação que se fizer</w:t>
      </w:r>
      <w:r w:rsidR="00244C4A">
        <w:t>em</w:t>
      </w:r>
      <w:r w:rsidR="00C875A0">
        <w:t xml:space="preserve"> necessário</w:t>
      </w:r>
      <w:r w:rsidR="00244C4A">
        <w:t>s</w:t>
      </w:r>
      <w:r w:rsidR="00C875A0">
        <w:t>, com o maior aprofundamento possível.</w:t>
      </w:r>
    </w:p>
    <w:p w:rsidR="00C16B0A" w:rsidRPr="00154207" w:rsidRDefault="00C16B0A" w:rsidP="00C16B0A">
      <w:pPr>
        <w:pStyle w:val="Subtitref"/>
        <w:spacing w:line="360" w:lineRule="auto"/>
        <w:rPr>
          <w:b w:val="0"/>
          <w:sz w:val="22"/>
          <w:lang w:val="pt-BR"/>
        </w:rPr>
      </w:pPr>
      <w:r w:rsidRPr="00154207">
        <w:rPr>
          <w:lang w:val="pt-BR"/>
        </w:rPr>
        <w:t>Avaliação</w:t>
      </w:r>
    </w:p>
    <w:p w:rsidR="008C74F9" w:rsidRDefault="008C74F9" w:rsidP="008C74F9">
      <w:pPr>
        <w:ind w:firstLine="709"/>
      </w:pPr>
      <w:r>
        <w:t>O objeto de avaliação de cada grupo será a respectiva trilha sonora que terá sido gravada no fim do semestre. Essa avaliação será feita em duas etapas. A primeira corresponde à entrega de um plano, um projeto de construção da trilha. A segunda será a nota final, dada ao resultado. O importante para a avaliação será o investimento na concepção e na produção. (</w:t>
      </w:r>
      <w:r w:rsidR="002C45A9">
        <w:t>V</w:t>
      </w:r>
      <w:r>
        <w:t xml:space="preserve">amos evitar trilhas feitas por curadoria, </w:t>
      </w:r>
      <w:proofErr w:type="gramStart"/>
      <w:r>
        <w:t>ou seja</w:t>
      </w:r>
      <w:proofErr w:type="gramEnd"/>
      <w:r>
        <w:t xml:space="preserve"> por escolha de músicas já prontas – como em </w:t>
      </w:r>
      <w:r>
        <w:rPr>
          <w:i/>
        </w:rPr>
        <w:t>Shrek</w:t>
      </w:r>
      <w:r>
        <w:t xml:space="preserve"> ou </w:t>
      </w:r>
      <w:proofErr w:type="spellStart"/>
      <w:r>
        <w:rPr>
          <w:i/>
        </w:rPr>
        <w:t>Pulp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Fiction</w:t>
      </w:r>
      <w:proofErr w:type="spellEnd"/>
      <w:r>
        <w:t>.) A nota final será a média aritmética das duas notas.</w:t>
      </w:r>
    </w:p>
    <w:p w:rsidR="008C74F9" w:rsidRDefault="008C74F9" w:rsidP="008C74F9">
      <w:pPr>
        <w:ind w:firstLine="709"/>
      </w:pPr>
      <w:r>
        <w:t xml:space="preserve">Para a primeira nota, cada grupo terá que indicar, por escrito, o mais detalhadamente possível, como a trilha está sendo imaginada para a cena. É preciso dar pelo menos uma referência (uma autoria, um gênero, uma música específica, uma cantora ou instrumentista </w:t>
      </w:r>
      <w:proofErr w:type="spellStart"/>
      <w:r>
        <w:t>etc</w:t>
      </w:r>
      <w:proofErr w:type="spellEnd"/>
      <w:r>
        <w:t xml:space="preserve">) e indicar minimamente algo sobre o registro (grave ou agudo), o andamento (lento ou rápido), o timbre (instrumentos a serem usados) </w:t>
      </w:r>
      <w:proofErr w:type="spellStart"/>
      <w:r>
        <w:t>etc</w:t>
      </w:r>
      <w:proofErr w:type="spellEnd"/>
      <w:r>
        <w:t xml:space="preserve">, além, é claro, do caráter geral da interpretação. </w:t>
      </w:r>
      <w:r w:rsidRPr="00EE6A86">
        <w:rPr>
          <w:b/>
        </w:rPr>
        <w:t>Os grupos terão que ser definidos, e as respectivas cenas escolhidas,</w:t>
      </w:r>
      <w:r>
        <w:t xml:space="preserve"> </w:t>
      </w:r>
      <w:r w:rsidRPr="00EE6A86">
        <w:rPr>
          <w:b/>
        </w:rPr>
        <w:t xml:space="preserve">até a </w:t>
      </w:r>
      <w:proofErr w:type="spellStart"/>
      <w:r w:rsidRPr="00EE6A86">
        <w:rPr>
          <w:b/>
        </w:rPr>
        <w:t>meianoite</w:t>
      </w:r>
      <w:proofErr w:type="spellEnd"/>
      <w:r w:rsidRPr="00EE6A86">
        <w:rPr>
          <w:b/>
        </w:rPr>
        <w:t xml:space="preserve"> do dia 3 de setembro</w:t>
      </w:r>
      <w:r>
        <w:t xml:space="preserve">. A lista dos nomes das/os integrantes do grupo e a indicação da respectiva cena (com um link ou uma descrição) terão que ser enviados, nesse prazo, ao email </w:t>
      </w:r>
      <w:hyperlink r:id="rId7" w:history="1">
        <w:r w:rsidRPr="00424740">
          <w:rPr>
            <w:rStyle w:val="Hyperlink"/>
          </w:rPr>
          <w:t>luizfelipegsoares@gmail.com</w:t>
        </w:r>
      </w:hyperlink>
      <w:r>
        <w:t>.</w:t>
      </w:r>
    </w:p>
    <w:p w:rsidR="008C74F9" w:rsidRDefault="008C74F9" w:rsidP="008C74F9">
      <w:pPr>
        <w:ind w:firstLine="709"/>
      </w:pPr>
      <w:r>
        <w:t xml:space="preserve">A segunda nota será dada pela avaliação da gravação final. (A mixagem, quando necessária, ficará a cargo do técnico do laboratório.) Aqui será valorizado principalmente o nível do investimento nos detalhes da produção da trilha. A partir do que foi </w:t>
      </w:r>
      <w:proofErr w:type="gramStart"/>
      <w:r>
        <w:t>planejado (mas não necessariamente em estrita obediência ao projeto), a gravação</w:t>
      </w:r>
      <w:proofErr w:type="gramEnd"/>
      <w:r>
        <w:t xml:space="preserve"> deverá mostrar os cuidados com a escolha dos elementos envolvidos, como timbre, melodia, harmonia, ritmo, andamento, articulação etc.</w:t>
      </w:r>
    </w:p>
    <w:p w:rsidR="00C16B0A" w:rsidRDefault="00153CDE" w:rsidP="00C16B0A">
      <w:pPr>
        <w:pStyle w:val="Subtitref"/>
        <w:spacing w:line="360" w:lineRule="auto"/>
        <w:rPr>
          <w:b w:val="0"/>
          <w:lang w:val="pt-BR"/>
        </w:rPr>
      </w:pPr>
      <w:r>
        <w:rPr>
          <w:lang w:val="pt-BR"/>
        </w:rPr>
        <w:lastRenderedPageBreak/>
        <w:t>C</w:t>
      </w:r>
      <w:r w:rsidR="00C16B0A" w:rsidRPr="00154207">
        <w:rPr>
          <w:lang w:val="pt-BR"/>
        </w:rPr>
        <w:t>r</w:t>
      </w:r>
      <w:r>
        <w:rPr>
          <w:lang w:val="pt-BR"/>
        </w:rPr>
        <w:t>on</w:t>
      </w:r>
      <w:r w:rsidR="00C16B0A" w:rsidRPr="00154207">
        <w:rPr>
          <w:lang w:val="pt-BR"/>
        </w:rPr>
        <w:t>ograma</w:t>
      </w:r>
    </w:p>
    <w:p w:rsidR="005029E5" w:rsidRDefault="005029E5" w:rsidP="005029E5">
      <w:pPr>
        <w:spacing w:after="0"/>
        <w:rPr>
          <w:szCs w:val="24"/>
        </w:rPr>
      </w:pPr>
      <w:r>
        <w:rPr>
          <w:szCs w:val="24"/>
        </w:rPr>
        <w:t>8/8/19: Introdução. Apresentação do programa. Termos básicos: Altura, intensidade, duração, timbre.</w:t>
      </w:r>
    </w:p>
    <w:p w:rsidR="005029E5" w:rsidRDefault="005029E5" w:rsidP="005029E5">
      <w:pPr>
        <w:spacing w:after="0"/>
        <w:rPr>
          <w:szCs w:val="24"/>
        </w:rPr>
      </w:pPr>
      <w:r>
        <w:rPr>
          <w:szCs w:val="24"/>
        </w:rPr>
        <w:t xml:space="preserve">15/8/19: Termos básicos. Métrica x Ritmo. Fórmula de compasso. Exercícios. </w:t>
      </w:r>
      <w:r w:rsidRPr="00D17983">
        <w:rPr>
          <w:b/>
          <w:szCs w:val="24"/>
        </w:rPr>
        <w:t>Escolhas de cena para a produção de trilhas</w:t>
      </w:r>
      <w:r>
        <w:rPr>
          <w:szCs w:val="24"/>
        </w:rPr>
        <w:t>.</w:t>
      </w:r>
    </w:p>
    <w:p w:rsidR="005029E5" w:rsidRDefault="005029E5" w:rsidP="005029E5">
      <w:pPr>
        <w:spacing w:after="0"/>
        <w:rPr>
          <w:szCs w:val="24"/>
        </w:rPr>
      </w:pPr>
      <w:r>
        <w:rPr>
          <w:szCs w:val="24"/>
        </w:rPr>
        <w:t xml:space="preserve">22/8/19: Tonalidade. Notas. </w:t>
      </w:r>
      <w:r w:rsidR="00261BD4">
        <w:rPr>
          <w:szCs w:val="24"/>
        </w:rPr>
        <w:t xml:space="preserve">Partitura. </w:t>
      </w:r>
      <w:r>
        <w:rPr>
          <w:szCs w:val="24"/>
        </w:rPr>
        <w:t>Teclado bem temperado.</w:t>
      </w:r>
      <w:r w:rsidRPr="00967F67">
        <w:rPr>
          <w:szCs w:val="24"/>
        </w:rPr>
        <w:t xml:space="preserve"> </w:t>
      </w:r>
      <w:r>
        <w:rPr>
          <w:szCs w:val="24"/>
        </w:rPr>
        <w:t xml:space="preserve">Intervalos. Introdução às armaduras de clave. Modo maior, modo menor. </w:t>
      </w:r>
      <w:r w:rsidRPr="00D17983">
        <w:rPr>
          <w:b/>
          <w:szCs w:val="24"/>
        </w:rPr>
        <w:t>Escolhas de cena</w:t>
      </w:r>
      <w:r>
        <w:rPr>
          <w:b/>
          <w:szCs w:val="24"/>
        </w:rPr>
        <w:t>s</w:t>
      </w:r>
      <w:r w:rsidRPr="00D17983">
        <w:rPr>
          <w:b/>
          <w:szCs w:val="24"/>
        </w:rPr>
        <w:t xml:space="preserve"> para a produção de trilhas</w:t>
      </w:r>
      <w:r>
        <w:rPr>
          <w:szCs w:val="24"/>
        </w:rPr>
        <w:t>.</w:t>
      </w:r>
    </w:p>
    <w:p w:rsidR="005029E5" w:rsidRDefault="005029E5" w:rsidP="005029E5">
      <w:pPr>
        <w:spacing w:after="0"/>
        <w:rPr>
          <w:szCs w:val="24"/>
        </w:rPr>
      </w:pPr>
      <w:r>
        <w:rPr>
          <w:szCs w:val="24"/>
        </w:rPr>
        <w:t xml:space="preserve">29/8/19: Harmonia funcional básica. Dissonância e consonância. Acordes. Tônica (I), dominante (V), subdominante (IV). </w:t>
      </w:r>
      <w:r w:rsidRPr="00D17983">
        <w:rPr>
          <w:b/>
          <w:szCs w:val="24"/>
        </w:rPr>
        <w:t>Escolhas de cena</w:t>
      </w:r>
      <w:r>
        <w:rPr>
          <w:b/>
          <w:szCs w:val="24"/>
        </w:rPr>
        <w:t>s</w:t>
      </w:r>
      <w:r w:rsidRPr="00D17983">
        <w:rPr>
          <w:b/>
          <w:szCs w:val="24"/>
        </w:rPr>
        <w:t xml:space="preserve"> para a produção de trilhas</w:t>
      </w:r>
      <w:r>
        <w:rPr>
          <w:szCs w:val="24"/>
        </w:rPr>
        <w:t>.</w:t>
      </w:r>
    </w:p>
    <w:p w:rsidR="005029E5" w:rsidRDefault="005029E5" w:rsidP="005029E5">
      <w:pPr>
        <w:spacing w:after="0"/>
        <w:rPr>
          <w:szCs w:val="24"/>
        </w:rPr>
      </w:pPr>
      <w:r w:rsidRPr="00381109">
        <w:rPr>
          <w:b/>
          <w:szCs w:val="24"/>
        </w:rPr>
        <w:t>[</w:t>
      </w:r>
      <w:r w:rsidRPr="00381109">
        <w:rPr>
          <w:b/>
          <w:szCs w:val="24"/>
          <w:u w:val="single"/>
        </w:rPr>
        <w:t xml:space="preserve">3/9/19, até a </w:t>
      </w:r>
      <w:proofErr w:type="spellStart"/>
      <w:r w:rsidRPr="00381109">
        <w:rPr>
          <w:b/>
          <w:szCs w:val="24"/>
          <w:u w:val="single"/>
        </w:rPr>
        <w:t>meianoite</w:t>
      </w:r>
      <w:proofErr w:type="spellEnd"/>
      <w:r w:rsidRPr="00381109">
        <w:rPr>
          <w:szCs w:val="24"/>
          <w:u w:val="single"/>
        </w:rPr>
        <w:t xml:space="preserve">: prazo para o envio da </w:t>
      </w:r>
      <w:r w:rsidRPr="00381109">
        <w:rPr>
          <w:u w:val="single"/>
        </w:rPr>
        <w:t xml:space="preserve">lista dos nomes das/os integrantes do grupo e a indicação da respectiva cena (com um link ou uma descrição) para o email </w:t>
      </w:r>
      <w:hyperlink r:id="rId8" w:history="1">
        <w:r w:rsidRPr="00381109">
          <w:rPr>
            <w:rStyle w:val="Hyperlink"/>
          </w:rPr>
          <w:t>luizfelipegsoares@gmail.com</w:t>
        </w:r>
      </w:hyperlink>
      <w:r w:rsidRPr="00381109">
        <w:rPr>
          <w:u w:val="single"/>
        </w:rPr>
        <w:t>.</w:t>
      </w:r>
      <w:proofErr w:type="gramStart"/>
      <w:r w:rsidRPr="00381109">
        <w:rPr>
          <w:b/>
        </w:rPr>
        <w:t>]</w:t>
      </w:r>
      <w:proofErr w:type="gramEnd"/>
    </w:p>
    <w:p w:rsidR="005029E5" w:rsidRDefault="005029E5" w:rsidP="005029E5">
      <w:pPr>
        <w:spacing w:after="0"/>
        <w:rPr>
          <w:szCs w:val="24"/>
        </w:rPr>
      </w:pPr>
      <w:r>
        <w:rPr>
          <w:szCs w:val="24"/>
        </w:rPr>
        <w:t>5/9/19:</w:t>
      </w:r>
      <w:r w:rsidR="005B7658">
        <w:rPr>
          <w:szCs w:val="24"/>
        </w:rPr>
        <w:t xml:space="preserve"> Marchas fúnebres: conversa com Alberto Heller [no </w:t>
      </w:r>
      <w:r w:rsidR="00383578">
        <w:rPr>
          <w:szCs w:val="24"/>
        </w:rPr>
        <w:t xml:space="preserve">simpósio </w:t>
      </w:r>
      <w:r w:rsidR="00383578" w:rsidRPr="00E17734">
        <w:rPr>
          <w:i/>
          <w:szCs w:val="24"/>
        </w:rPr>
        <w:t>Imagens da Morte</w:t>
      </w:r>
      <w:r w:rsidR="00383578">
        <w:rPr>
          <w:szCs w:val="24"/>
        </w:rPr>
        <w:t>, Auditório Henrique Fontes, às 9h]</w:t>
      </w:r>
      <w:r>
        <w:rPr>
          <w:szCs w:val="24"/>
        </w:rPr>
        <w:t>.</w:t>
      </w:r>
    </w:p>
    <w:p w:rsidR="005029E5" w:rsidRDefault="005029E5" w:rsidP="005029E5">
      <w:pPr>
        <w:spacing w:after="0"/>
        <w:rPr>
          <w:szCs w:val="24"/>
        </w:rPr>
      </w:pPr>
      <w:r>
        <w:rPr>
          <w:szCs w:val="24"/>
        </w:rPr>
        <w:t xml:space="preserve">12/9/19: </w:t>
      </w:r>
      <w:r w:rsidRPr="0050735B">
        <w:rPr>
          <w:b/>
          <w:szCs w:val="24"/>
        </w:rPr>
        <w:t>Estúdio</w:t>
      </w:r>
      <w:r>
        <w:rPr>
          <w:szCs w:val="24"/>
        </w:rPr>
        <w:t>: exercícios (ritmos, melodias, timbres, modos maior e menor, harmonização básica).</w:t>
      </w:r>
      <w:r w:rsidR="0095646B">
        <w:rPr>
          <w:szCs w:val="24"/>
        </w:rPr>
        <w:t xml:space="preserve"> [Eventual alteração de horário, aguardando programação do encontro do </w:t>
      </w:r>
      <w:proofErr w:type="spellStart"/>
      <w:r w:rsidR="0095646B">
        <w:rPr>
          <w:szCs w:val="24"/>
        </w:rPr>
        <w:t>Forcine</w:t>
      </w:r>
      <w:proofErr w:type="spellEnd"/>
      <w:r w:rsidR="0095646B">
        <w:rPr>
          <w:szCs w:val="24"/>
        </w:rPr>
        <w:t>.</w:t>
      </w:r>
      <w:proofErr w:type="gramStart"/>
      <w:r w:rsidR="0095646B">
        <w:rPr>
          <w:szCs w:val="24"/>
        </w:rPr>
        <w:t>]</w:t>
      </w:r>
      <w:proofErr w:type="gramEnd"/>
    </w:p>
    <w:p w:rsidR="005029E5" w:rsidRDefault="005029E5" w:rsidP="005029E5">
      <w:pPr>
        <w:spacing w:after="0"/>
        <w:rPr>
          <w:szCs w:val="24"/>
        </w:rPr>
      </w:pPr>
      <w:r>
        <w:rPr>
          <w:szCs w:val="24"/>
        </w:rPr>
        <w:t xml:space="preserve">19/9/19: </w:t>
      </w:r>
      <w:r w:rsidR="005B7658">
        <w:rPr>
          <w:szCs w:val="24"/>
        </w:rPr>
        <w:t>Três gestos de criação de trilha: (1) tema, (2)</w:t>
      </w:r>
      <w:r w:rsidR="005B7658" w:rsidRPr="00395E2A">
        <w:rPr>
          <w:szCs w:val="24"/>
        </w:rPr>
        <w:t xml:space="preserve"> </w:t>
      </w:r>
      <w:r w:rsidR="005B7658">
        <w:rPr>
          <w:szCs w:val="24"/>
        </w:rPr>
        <w:t xml:space="preserve">canção, (3) ambientação. </w:t>
      </w:r>
      <w:r w:rsidR="00F07D2A">
        <w:rPr>
          <w:szCs w:val="24"/>
        </w:rPr>
        <w:t xml:space="preserve">Uma genealogia da música para jogos, </w:t>
      </w:r>
      <w:r w:rsidR="00377882">
        <w:rPr>
          <w:szCs w:val="24"/>
        </w:rPr>
        <w:t>com Bernardo Marques Soares</w:t>
      </w:r>
      <w:r>
        <w:rPr>
          <w:szCs w:val="24"/>
        </w:rPr>
        <w:t>.</w:t>
      </w:r>
    </w:p>
    <w:p w:rsidR="005029E5" w:rsidRDefault="005029E5" w:rsidP="005029E5">
      <w:pPr>
        <w:spacing w:after="0"/>
        <w:rPr>
          <w:szCs w:val="24"/>
        </w:rPr>
      </w:pPr>
      <w:r>
        <w:rPr>
          <w:szCs w:val="24"/>
        </w:rPr>
        <w:t xml:space="preserve">26/9/19: Exemplos e exercícios de trilhas com base em temas. </w:t>
      </w:r>
      <w:proofErr w:type="spellStart"/>
      <w:r w:rsidRPr="00AC6C55">
        <w:rPr>
          <w:i/>
          <w:szCs w:val="24"/>
        </w:rPr>
        <w:t>Leitmoti</w:t>
      </w:r>
      <w:r>
        <w:rPr>
          <w:i/>
          <w:szCs w:val="24"/>
        </w:rPr>
        <w:t>vs</w:t>
      </w:r>
      <w:proofErr w:type="spellEnd"/>
      <w:r>
        <w:rPr>
          <w:szCs w:val="24"/>
        </w:rPr>
        <w:t>.</w:t>
      </w:r>
    </w:p>
    <w:p w:rsidR="005029E5" w:rsidRDefault="005029E5" w:rsidP="005029E5">
      <w:pPr>
        <w:spacing w:after="0"/>
        <w:rPr>
          <w:szCs w:val="24"/>
        </w:rPr>
      </w:pPr>
      <w:r>
        <w:rPr>
          <w:szCs w:val="24"/>
        </w:rPr>
        <w:t>3/10/19: Exemplos e exercícios de trilhas com base em</w:t>
      </w:r>
      <w:r w:rsidRPr="00395E2A">
        <w:rPr>
          <w:szCs w:val="24"/>
        </w:rPr>
        <w:t xml:space="preserve"> </w:t>
      </w:r>
      <w:r>
        <w:rPr>
          <w:szCs w:val="24"/>
        </w:rPr>
        <w:t xml:space="preserve">canções. Conversa com William Guedes (por </w:t>
      </w:r>
      <w:proofErr w:type="spellStart"/>
      <w:r>
        <w:rPr>
          <w:szCs w:val="24"/>
        </w:rPr>
        <w:t>Skype</w:t>
      </w:r>
      <w:proofErr w:type="spellEnd"/>
      <w:r>
        <w:rPr>
          <w:szCs w:val="24"/>
        </w:rPr>
        <w:t>) – a confirmar.</w:t>
      </w:r>
    </w:p>
    <w:p w:rsidR="005029E5" w:rsidRDefault="005029E5" w:rsidP="005029E5">
      <w:pPr>
        <w:spacing w:after="0"/>
        <w:rPr>
          <w:szCs w:val="24"/>
        </w:rPr>
      </w:pPr>
      <w:r>
        <w:rPr>
          <w:szCs w:val="24"/>
        </w:rPr>
        <w:t xml:space="preserve">10/10/19: </w:t>
      </w:r>
      <w:r w:rsidR="003758B5">
        <w:rPr>
          <w:szCs w:val="24"/>
        </w:rPr>
        <w:t>Músico c</w:t>
      </w:r>
      <w:r w:rsidR="00377882">
        <w:rPr>
          <w:szCs w:val="24"/>
        </w:rPr>
        <w:t xml:space="preserve">onvidado a ser definido, </w:t>
      </w:r>
      <w:r w:rsidR="00F07D2A">
        <w:rPr>
          <w:szCs w:val="24"/>
        </w:rPr>
        <w:t xml:space="preserve">em conversa </w:t>
      </w:r>
      <w:r w:rsidR="00377882">
        <w:rPr>
          <w:szCs w:val="24"/>
        </w:rPr>
        <w:t xml:space="preserve">com o estagiário </w:t>
      </w:r>
      <w:r w:rsidR="00924D01" w:rsidRPr="00924D01">
        <w:rPr>
          <w:bCs/>
          <w:szCs w:val="24"/>
        </w:rPr>
        <w:t>Carlos Eduardo da Silva</w:t>
      </w:r>
      <w:r>
        <w:rPr>
          <w:szCs w:val="24"/>
        </w:rPr>
        <w:t xml:space="preserve"> [professor afastado para participar do seminário e da exposição do Eisenstein Workshop em Paris</w:t>
      </w:r>
      <w:r w:rsidR="00DA28AC">
        <w:rPr>
          <w:szCs w:val="24"/>
        </w:rPr>
        <w:t>/</w:t>
      </w:r>
      <w:proofErr w:type="spellStart"/>
      <w:r w:rsidR="00DA28AC">
        <w:rPr>
          <w:szCs w:val="24"/>
        </w:rPr>
        <w:t>Metz</w:t>
      </w:r>
      <w:proofErr w:type="spellEnd"/>
      <w:r>
        <w:rPr>
          <w:szCs w:val="24"/>
        </w:rPr>
        <w:t>].</w:t>
      </w:r>
    </w:p>
    <w:p w:rsidR="005029E5" w:rsidRDefault="005029E5" w:rsidP="005029E5">
      <w:pPr>
        <w:spacing w:after="0"/>
        <w:rPr>
          <w:szCs w:val="24"/>
        </w:rPr>
      </w:pPr>
      <w:r>
        <w:rPr>
          <w:szCs w:val="24"/>
        </w:rPr>
        <w:t>17/10/19:</w:t>
      </w:r>
      <w:r w:rsidRPr="00B74DFF">
        <w:rPr>
          <w:szCs w:val="24"/>
        </w:rPr>
        <w:t xml:space="preserve"> </w:t>
      </w:r>
      <w:r w:rsidR="003758B5">
        <w:rPr>
          <w:szCs w:val="24"/>
        </w:rPr>
        <w:t>Músico c</w:t>
      </w:r>
      <w:r w:rsidR="00924D01">
        <w:rPr>
          <w:szCs w:val="24"/>
        </w:rPr>
        <w:t xml:space="preserve">onvidado a ser definido, em conversa com o estagiário </w:t>
      </w:r>
      <w:r w:rsidR="00924D01" w:rsidRPr="00924D01">
        <w:rPr>
          <w:bCs/>
          <w:szCs w:val="24"/>
        </w:rPr>
        <w:t>Carlos Eduardo da Silva</w:t>
      </w:r>
      <w:r w:rsidR="00924D01">
        <w:rPr>
          <w:szCs w:val="24"/>
        </w:rPr>
        <w:t xml:space="preserve"> </w:t>
      </w:r>
      <w:r>
        <w:rPr>
          <w:szCs w:val="24"/>
        </w:rPr>
        <w:t>[professor afastado para participar do seminário e da exposição do Eisenstein Workshop em Paris</w:t>
      </w:r>
      <w:r w:rsidR="00DA28AC">
        <w:rPr>
          <w:szCs w:val="24"/>
        </w:rPr>
        <w:t>/</w:t>
      </w:r>
      <w:proofErr w:type="spellStart"/>
      <w:r w:rsidR="00DA28AC">
        <w:rPr>
          <w:szCs w:val="24"/>
        </w:rPr>
        <w:t>Metz</w:t>
      </w:r>
      <w:proofErr w:type="spellEnd"/>
      <w:r>
        <w:rPr>
          <w:szCs w:val="24"/>
        </w:rPr>
        <w:t>].</w:t>
      </w:r>
    </w:p>
    <w:p w:rsidR="005029E5" w:rsidRDefault="005029E5" w:rsidP="005029E5">
      <w:pPr>
        <w:spacing w:after="0"/>
        <w:rPr>
          <w:szCs w:val="24"/>
        </w:rPr>
      </w:pPr>
      <w:r>
        <w:rPr>
          <w:szCs w:val="24"/>
        </w:rPr>
        <w:t>24/10/19: Exemplos e exercícios de trilhas com base em ambientações.</w:t>
      </w:r>
      <w:r w:rsidR="00870C34">
        <w:rPr>
          <w:szCs w:val="24"/>
        </w:rPr>
        <w:t xml:space="preserve"> [Eventual alteração de horário, aguardando programação da Semana do Cinema.</w:t>
      </w:r>
      <w:proofErr w:type="gramStart"/>
      <w:r w:rsidR="00870C34">
        <w:rPr>
          <w:szCs w:val="24"/>
        </w:rPr>
        <w:t>]</w:t>
      </w:r>
      <w:proofErr w:type="gramEnd"/>
    </w:p>
    <w:p w:rsidR="005029E5" w:rsidRDefault="005029E5" w:rsidP="005029E5">
      <w:pPr>
        <w:spacing w:after="0"/>
        <w:rPr>
          <w:szCs w:val="24"/>
        </w:rPr>
      </w:pPr>
      <w:r>
        <w:rPr>
          <w:szCs w:val="24"/>
        </w:rPr>
        <w:t xml:space="preserve">31/10/19: </w:t>
      </w:r>
      <w:r w:rsidRPr="006A1362">
        <w:rPr>
          <w:szCs w:val="24"/>
        </w:rPr>
        <w:t>Preparação para a gravação dos</w:t>
      </w:r>
      <w:r>
        <w:rPr>
          <w:szCs w:val="24"/>
        </w:rPr>
        <w:t xml:space="preserve"> grupos que trabalharão temas.</w:t>
      </w:r>
    </w:p>
    <w:p w:rsidR="005029E5" w:rsidRDefault="005029E5" w:rsidP="005029E5">
      <w:pPr>
        <w:spacing w:after="0"/>
        <w:rPr>
          <w:szCs w:val="24"/>
        </w:rPr>
      </w:pPr>
      <w:r>
        <w:rPr>
          <w:szCs w:val="24"/>
        </w:rPr>
        <w:t xml:space="preserve">7/11/19: </w:t>
      </w:r>
      <w:r w:rsidRPr="006A1362">
        <w:rPr>
          <w:szCs w:val="24"/>
        </w:rPr>
        <w:t>Preparação para a gravação dos</w:t>
      </w:r>
      <w:r>
        <w:rPr>
          <w:szCs w:val="24"/>
        </w:rPr>
        <w:t xml:space="preserve"> grupos que trabalharão canções.</w:t>
      </w:r>
    </w:p>
    <w:p w:rsidR="005029E5" w:rsidRDefault="005029E5" w:rsidP="005029E5">
      <w:pPr>
        <w:spacing w:after="0"/>
        <w:rPr>
          <w:szCs w:val="24"/>
        </w:rPr>
      </w:pPr>
      <w:r>
        <w:rPr>
          <w:szCs w:val="24"/>
        </w:rPr>
        <w:t>14/11/</w:t>
      </w:r>
      <w:r w:rsidRPr="00017B7E">
        <w:rPr>
          <w:szCs w:val="24"/>
        </w:rPr>
        <w:t xml:space="preserve">19: </w:t>
      </w:r>
      <w:r w:rsidRPr="006A1362">
        <w:rPr>
          <w:szCs w:val="24"/>
        </w:rPr>
        <w:t>Preparação para a gravação dos</w:t>
      </w:r>
      <w:r>
        <w:rPr>
          <w:szCs w:val="24"/>
        </w:rPr>
        <w:t xml:space="preserve"> grupos que trabalharão</w:t>
      </w:r>
      <w:r w:rsidRPr="00395E2A">
        <w:rPr>
          <w:szCs w:val="24"/>
        </w:rPr>
        <w:t xml:space="preserve"> </w:t>
      </w:r>
      <w:r>
        <w:rPr>
          <w:szCs w:val="24"/>
        </w:rPr>
        <w:t>ambientações.</w:t>
      </w:r>
    </w:p>
    <w:p w:rsidR="005029E5" w:rsidRDefault="005029E5" w:rsidP="005029E5">
      <w:pPr>
        <w:spacing w:after="0"/>
        <w:rPr>
          <w:szCs w:val="24"/>
        </w:rPr>
      </w:pPr>
      <w:r>
        <w:rPr>
          <w:szCs w:val="24"/>
        </w:rPr>
        <w:lastRenderedPageBreak/>
        <w:t xml:space="preserve">21/11/19: </w:t>
      </w:r>
      <w:r w:rsidRPr="00724928">
        <w:rPr>
          <w:b/>
          <w:szCs w:val="24"/>
        </w:rPr>
        <w:t>Estúdio</w:t>
      </w:r>
      <w:r>
        <w:rPr>
          <w:szCs w:val="24"/>
        </w:rPr>
        <w:t>: G</w:t>
      </w:r>
      <w:r w:rsidRPr="000826B8">
        <w:rPr>
          <w:szCs w:val="24"/>
        </w:rPr>
        <w:t>ravações</w:t>
      </w:r>
      <w:r>
        <w:rPr>
          <w:szCs w:val="24"/>
        </w:rPr>
        <w:t>.</w:t>
      </w:r>
    </w:p>
    <w:p w:rsidR="005029E5" w:rsidRDefault="005029E5" w:rsidP="005029E5">
      <w:pPr>
        <w:spacing w:after="0"/>
        <w:rPr>
          <w:szCs w:val="24"/>
        </w:rPr>
      </w:pPr>
      <w:r>
        <w:rPr>
          <w:szCs w:val="24"/>
        </w:rPr>
        <w:t xml:space="preserve">28/11/19: </w:t>
      </w:r>
      <w:r w:rsidRPr="00724928">
        <w:rPr>
          <w:b/>
          <w:szCs w:val="24"/>
        </w:rPr>
        <w:t>Estúdio</w:t>
      </w:r>
      <w:r>
        <w:rPr>
          <w:szCs w:val="24"/>
        </w:rPr>
        <w:t>: G</w:t>
      </w:r>
      <w:r w:rsidRPr="000826B8">
        <w:rPr>
          <w:szCs w:val="24"/>
        </w:rPr>
        <w:t>ravações</w:t>
      </w:r>
      <w:r>
        <w:rPr>
          <w:szCs w:val="24"/>
        </w:rPr>
        <w:t>.</w:t>
      </w:r>
    </w:p>
    <w:p w:rsidR="005029E5" w:rsidRDefault="005029E5" w:rsidP="005029E5">
      <w:pPr>
        <w:spacing w:after="0"/>
        <w:rPr>
          <w:szCs w:val="24"/>
        </w:rPr>
      </w:pPr>
      <w:r>
        <w:rPr>
          <w:szCs w:val="24"/>
        </w:rPr>
        <w:t xml:space="preserve">5/12/19: </w:t>
      </w:r>
      <w:r w:rsidRPr="00724928">
        <w:rPr>
          <w:b/>
          <w:szCs w:val="24"/>
        </w:rPr>
        <w:t>Estúdio</w:t>
      </w:r>
      <w:r>
        <w:rPr>
          <w:szCs w:val="24"/>
        </w:rPr>
        <w:t>: G</w:t>
      </w:r>
      <w:r w:rsidRPr="000826B8">
        <w:rPr>
          <w:szCs w:val="24"/>
        </w:rPr>
        <w:t>ravações</w:t>
      </w:r>
      <w:r>
        <w:rPr>
          <w:szCs w:val="24"/>
        </w:rPr>
        <w:t>.</w:t>
      </w:r>
    </w:p>
    <w:p w:rsidR="00326B33" w:rsidRDefault="00326B33" w:rsidP="005029E5">
      <w:pPr>
        <w:spacing w:after="0"/>
        <w:rPr>
          <w:szCs w:val="24"/>
        </w:rPr>
      </w:pPr>
    </w:p>
    <w:p w:rsidR="009A62E7" w:rsidRPr="00A55FD3" w:rsidRDefault="009A62E7" w:rsidP="003E0A85">
      <w:pPr>
        <w:spacing w:line="240" w:lineRule="auto"/>
        <w:rPr>
          <w:b/>
          <w:sz w:val="28"/>
          <w:szCs w:val="28"/>
        </w:rPr>
      </w:pPr>
      <w:r w:rsidRPr="00A55FD3">
        <w:rPr>
          <w:b/>
          <w:sz w:val="28"/>
          <w:szCs w:val="28"/>
        </w:rPr>
        <w:t>Bibliografia</w:t>
      </w:r>
      <w:r w:rsidR="007D7FCF">
        <w:rPr>
          <w:b/>
          <w:sz w:val="28"/>
          <w:szCs w:val="28"/>
        </w:rPr>
        <w:t xml:space="preserve"> básica</w:t>
      </w:r>
    </w:p>
    <w:p w:rsidR="00A44B6C" w:rsidRDefault="00A44B6C" w:rsidP="00A44B6C">
      <w:pPr>
        <w:pStyle w:val="Projref"/>
        <w:rPr>
          <w:color w:val="000000" w:themeColor="text1"/>
        </w:rPr>
      </w:pPr>
      <w:r>
        <w:rPr>
          <w:color w:val="000000" w:themeColor="text1"/>
        </w:rPr>
        <w:t xml:space="preserve">ADORNO, T. e EISLER, H.. El cine e </w:t>
      </w:r>
      <w:proofErr w:type="spellStart"/>
      <w:proofErr w:type="gramStart"/>
      <w:r>
        <w:rPr>
          <w:color w:val="000000" w:themeColor="text1"/>
        </w:rPr>
        <w:t>la</w:t>
      </w:r>
      <w:proofErr w:type="spellEnd"/>
      <w:proofErr w:type="gramEnd"/>
      <w:r>
        <w:rPr>
          <w:color w:val="000000" w:themeColor="text1"/>
        </w:rPr>
        <w:t xml:space="preserve"> música. </w:t>
      </w:r>
      <w:proofErr w:type="spellStart"/>
      <w:r>
        <w:rPr>
          <w:color w:val="000000" w:themeColor="text1"/>
        </w:rPr>
        <w:t>Traducción</w:t>
      </w:r>
      <w:proofErr w:type="spellEnd"/>
      <w:r>
        <w:rPr>
          <w:color w:val="000000" w:themeColor="text1"/>
        </w:rPr>
        <w:t xml:space="preserve"> de Fernando Montes. Madrid: Fundamentos, 1976.</w:t>
      </w:r>
    </w:p>
    <w:p w:rsidR="009C3C67" w:rsidRPr="00154207" w:rsidRDefault="009C3C67" w:rsidP="009C3C67">
      <w:pPr>
        <w:pStyle w:val="Projref"/>
      </w:pPr>
      <w:r w:rsidRPr="00154207">
        <w:t xml:space="preserve">AGAMBEN, Giorgio. “La música suprema. Música e política”. Tradução de Manuel </w:t>
      </w:r>
      <w:proofErr w:type="spellStart"/>
      <w:r w:rsidRPr="00154207">
        <w:t>Ignacio</w:t>
      </w:r>
      <w:proofErr w:type="spellEnd"/>
      <w:r w:rsidRPr="00154207">
        <w:t xml:space="preserve"> </w:t>
      </w:r>
      <w:proofErr w:type="spellStart"/>
      <w:r w:rsidRPr="00154207">
        <w:t>Moyano</w:t>
      </w:r>
      <w:proofErr w:type="spellEnd"/>
      <w:r w:rsidRPr="00154207">
        <w:t xml:space="preserve"> (de ____. </w:t>
      </w:r>
      <w:r w:rsidRPr="00154207">
        <w:rPr>
          <w:shd w:val="clear" w:color="auto" w:fill="FFFFFF"/>
        </w:rPr>
        <w:t xml:space="preserve">Agamben, Giorgio. </w:t>
      </w:r>
      <w:r w:rsidRPr="00154207">
        <w:rPr>
          <w:i/>
          <w:shd w:val="clear" w:color="auto" w:fill="FFFFFF"/>
        </w:rPr>
        <w:t xml:space="preserve">Che </w:t>
      </w:r>
      <w:proofErr w:type="spellStart"/>
      <w:r w:rsidRPr="00154207">
        <w:rPr>
          <w:i/>
          <w:shd w:val="clear" w:color="auto" w:fill="FFFFFF"/>
        </w:rPr>
        <w:t>cos’è</w:t>
      </w:r>
      <w:proofErr w:type="spellEnd"/>
      <w:r w:rsidRPr="00154207">
        <w:rPr>
          <w:i/>
          <w:shd w:val="clear" w:color="auto" w:fill="FFFFFF"/>
        </w:rPr>
        <w:t xml:space="preserve"> </w:t>
      </w:r>
      <w:proofErr w:type="spellStart"/>
      <w:proofErr w:type="gramStart"/>
      <w:r w:rsidRPr="00154207">
        <w:rPr>
          <w:i/>
          <w:shd w:val="clear" w:color="auto" w:fill="FFFFFF"/>
        </w:rPr>
        <w:t>la</w:t>
      </w:r>
      <w:proofErr w:type="spellEnd"/>
      <w:proofErr w:type="gramEnd"/>
      <w:r w:rsidRPr="00154207">
        <w:rPr>
          <w:i/>
          <w:shd w:val="clear" w:color="auto" w:fill="FFFFFF"/>
        </w:rPr>
        <w:t xml:space="preserve"> filosofia?</w:t>
      </w:r>
      <w:r w:rsidRPr="00154207">
        <w:rPr>
          <w:shd w:val="clear" w:color="auto" w:fill="FFFFFF"/>
        </w:rPr>
        <w:t xml:space="preserve"> </w:t>
      </w:r>
      <w:proofErr w:type="spellStart"/>
      <w:r w:rsidRPr="00154207">
        <w:rPr>
          <w:shd w:val="clear" w:color="auto" w:fill="FFFFFF"/>
        </w:rPr>
        <w:t>Macerata</w:t>
      </w:r>
      <w:proofErr w:type="spellEnd"/>
      <w:r w:rsidRPr="00154207">
        <w:rPr>
          <w:shd w:val="clear" w:color="auto" w:fill="FFFFFF"/>
        </w:rPr>
        <w:t xml:space="preserve">: </w:t>
      </w:r>
      <w:proofErr w:type="spellStart"/>
      <w:r w:rsidRPr="00154207">
        <w:rPr>
          <w:shd w:val="clear" w:color="auto" w:fill="FFFFFF"/>
        </w:rPr>
        <w:t>Quodlibet</w:t>
      </w:r>
      <w:proofErr w:type="spellEnd"/>
      <w:r w:rsidRPr="00154207">
        <w:rPr>
          <w:shd w:val="clear" w:color="auto" w:fill="FFFFFF"/>
        </w:rPr>
        <w:t xml:space="preserve">, 2016, p. 133-146). Em: </w:t>
      </w:r>
      <w:proofErr w:type="gramStart"/>
      <w:r w:rsidRPr="00154207">
        <w:rPr>
          <w:shd w:val="clear" w:color="auto" w:fill="FFFFFF"/>
        </w:rPr>
        <w:t>https</w:t>
      </w:r>
      <w:proofErr w:type="gramEnd"/>
      <w:r w:rsidRPr="00154207">
        <w:rPr>
          <w:shd w:val="clear" w:color="auto" w:fill="FFFFFF"/>
        </w:rPr>
        <w:t>://ficciondelarazon.org/2016/04/11/giorgio-agamben-la-musica-suprema-musica-y-politica/</w:t>
      </w:r>
    </w:p>
    <w:p w:rsidR="00AD061F" w:rsidRDefault="00AD061F" w:rsidP="009C3C67">
      <w:pPr>
        <w:pStyle w:val="Projref"/>
      </w:pPr>
      <w:r>
        <w:t xml:space="preserve">ALTMAN, Rick. General </w:t>
      </w:r>
      <w:proofErr w:type="spellStart"/>
      <w:r>
        <w:t>Introduction</w:t>
      </w:r>
      <w:proofErr w:type="spellEnd"/>
      <w:r>
        <w:t xml:space="preserve">: Cinema as </w:t>
      </w:r>
      <w:proofErr w:type="spellStart"/>
      <w:r>
        <w:t>Event</w:t>
      </w:r>
      <w:proofErr w:type="spellEnd"/>
      <w:r>
        <w:t xml:space="preserve">. In: </w:t>
      </w:r>
      <w:r>
        <w:rPr>
          <w:sz w:val="23"/>
          <w:szCs w:val="23"/>
        </w:rPr>
        <w:t xml:space="preserve">ALTMAN, Rick (Ed.). </w:t>
      </w:r>
      <w:proofErr w:type="spellStart"/>
      <w:r>
        <w:rPr>
          <w:i/>
          <w:iCs/>
          <w:sz w:val="23"/>
          <w:szCs w:val="23"/>
        </w:rPr>
        <w:t>Sound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theory</w:t>
      </w:r>
      <w:proofErr w:type="spellEnd"/>
      <w:r>
        <w:rPr>
          <w:i/>
          <w:iCs/>
          <w:sz w:val="23"/>
          <w:szCs w:val="23"/>
        </w:rPr>
        <w:t>/</w:t>
      </w:r>
      <w:proofErr w:type="spellStart"/>
      <w:r>
        <w:rPr>
          <w:i/>
          <w:iCs/>
          <w:sz w:val="23"/>
          <w:szCs w:val="23"/>
        </w:rPr>
        <w:t>sound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practice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New</w:t>
      </w:r>
      <w:proofErr w:type="spellEnd"/>
      <w:r>
        <w:rPr>
          <w:sz w:val="23"/>
          <w:szCs w:val="23"/>
        </w:rPr>
        <w:t xml:space="preserve"> York: </w:t>
      </w:r>
      <w:proofErr w:type="spellStart"/>
      <w:r>
        <w:rPr>
          <w:sz w:val="23"/>
          <w:szCs w:val="23"/>
        </w:rPr>
        <w:t>Routledge</w:t>
      </w:r>
      <w:proofErr w:type="spellEnd"/>
      <w:r>
        <w:rPr>
          <w:sz w:val="23"/>
          <w:szCs w:val="23"/>
        </w:rPr>
        <w:t>, 1992, p. 1-14.</w:t>
      </w:r>
    </w:p>
    <w:p w:rsidR="004C119A" w:rsidRDefault="004C119A" w:rsidP="004C119A">
      <w:pPr>
        <w:pStyle w:val="Projref"/>
      </w:pPr>
      <w:r>
        <w:t xml:space="preserve">ALTMAN, Rick. </w:t>
      </w:r>
      <w:proofErr w:type="spellStart"/>
      <w:r>
        <w:t>Introduction</w:t>
      </w:r>
      <w:proofErr w:type="spellEnd"/>
      <w:r>
        <w:t xml:space="preserve">: four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half</w:t>
      </w:r>
      <w:proofErr w:type="spellEnd"/>
      <w:r>
        <w:t xml:space="preserve"> </w:t>
      </w:r>
      <w:proofErr w:type="spellStart"/>
      <w:r>
        <w:t>film</w:t>
      </w:r>
      <w:proofErr w:type="spellEnd"/>
      <w:r>
        <w:t xml:space="preserve"> </w:t>
      </w:r>
      <w:proofErr w:type="spellStart"/>
      <w:r>
        <w:t>falacies</w:t>
      </w:r>
      <w:proofErr w:type="spellEnd"/>
      <w:r>
        <w:t xml:space="preserve">. In: </w:t>
      </w:r>
      <w:r>
        <w:rPr>
          <w:sz w:val="23"/>
          <w:szCs w:val="23"/>
        </w:rPr>
        <w:t xml:space="preserve">ALTMAN, Rick (Ed.). </w:t>
      </w:r>
      <w:proofErr w:type="spellStart"/>
      <w:r>
        <w:rPr>
          <w:i/>
          <w:iCs/>
          <w:sz w:val="23"/>
          <w:szCs w:val="23"/>
        </w:rPr>
        <w:t>Sound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theory</w:t>
      </w:r>
      <w:proofErr w:type="spellEnd"/>
      <w:r>
        <w:rPr>
          <w:i/>
          <w:iCs/>
          <w:sz w:val="23"/>
          <w:szCs w:val="23"/>
        </w:rPr>
        <w:t>/</w:t>
      </w:r>
      <w:proofErr w:type="spellStart"/>
      <w:r>
        <w:rPr>
          <w:i/>
          <w:iCs/>
          <w:sz w:val="23"/>
          <w:szCs w:val="23"/>
        </w:rPr>
        <w:t>sound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practice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New</w:t>
      </w:r>
      <w:proofErr w:type="spellEnd"/>
      <w:r>
        <w:rPr>
          <w:sz w:val="23"/>
          <w:szCs w:val="23"/>
        </w:rPr>
        <w:t xml:space="preserve"> York: </w:t>
      </w:r>
      <w:proofErr w:type="spellStart"/>
      <w:r>
        <w:rPr>
          <w:sz w:val="23"/>
          <w:szCs w:val="23"/>
        </w:rPr>
        <w:t>Routledge</w:t>
      </w:r>
      <w:proofErr w:type="spellEnd"/>
      <w:r>
        <w:rPr>
          <w:sz w:val="23"/>
          <w:szCs w:val="23"/>
        </w:rPr>
        <w:t>, 1992, p. 35-45.</w:t>
      </w:r>
    </w:p>
    <w:p w:rsidR="009C3C67" w:rsidRPr="00154207" w:rsidRDefault="009C3C67" w:rsidP="009C3C67">
      <w:pPr>
        <w:pStyle w:val="Projref"/>
      </w:pPr>
      <w:r w:rsidRPr="00154207">
        <w:t xml:space="preserve">ANTELO, Raul. “A escuta selvagem”. Aula inaugural do Programa de Pós-Graduação em Literatura da </w:t>
      </w:r>
      <w:proofErr w:type="spellStart"/>
      <w:proofErr w:type="gramStart"/>
      <w:r w:rsidRPr="00154207">
        <w:t>Ufsc</w:t>
      </w:r>
      <w:proofErr w:type="spellEnd"/>
      <w:proofErr w:type="gramEnd"/>
      <w:r w:rsidRPr="00154207">
        <w:t>, em março de 2017. Texto fotocopiado generosamente cedido.</w:t>
      </w:r>
    </w:p>
    <w:p w:rsidR="00613649" w:rsidRPr="00613649" w:rsidRDefault="00613649" w:rsidP="009C3C67">
      <w:pPr>
        <w:pStyle w:val="Projref"/>
      </w:pPr>
      <w:r>
        <w:t xml:space="preserve">ATTALI, Jacques. </w:t>
      </w:r>
      <w:r>
        <w:rPr>
          <w:i/>
        </w:rPr>
        <w:t xml:space="preserve">Ruídos: </w:t>
      </w:r>
      <w:proofErr w:type="spellStart"/>
      <w:r>
        <w:rPr>
          <w:i/>
        </w:rPr>
        <w:t>ensayo</w:t>
      </w:r>
      <w:proofErr w:type="spellEnd"/>
      <w:r>
        <w:rPr>
          <w:i/>
        </w:rPr>
        <w:t xml:space="preserve"> sobre </w:t>
      </w:r>
      <w:proofErr w:type="spellStart"/>
      <w:proofErr w:type="gramStart"/>
      <w:r>
        <w:rPr>
          <w:i/>
        </w:rPr>
        <w:t>la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economía</w:t>
      </w:r>
      <w:proofErr w:type="spellEnd"/>
      <w:r>
        <w:rPr>
          <w:i/>
        </w:rPr>
        <w:t xml:space="preserve"> política de </w:t>
      </w:r>
      <w:proofErr w:type="spellStart"/>
      <w:r>
        <w:rPr>
          <w:i/>
        </w:rPr>
        <w:t>la</w:t>
      </w:r>
      <w:proofErr w:type="spellEnd"/>
      <w:r>
        <w:rPr>
          <w:i/>
        </w:rPr>
        <w:t xml:space="preserve"> música</w:t>
      </w:r>
      <w:r>
        <w:t xml:space="preserve">. </w:t>
      </w:r>
      <w:proofErr w:type="spellStart"/>
      <w:r>
        <w:t>Traducción</w:t>
      </w:r>
      <w:proofErr w:type="spellEnd"/>
      <w:r>
        <w:t xml:space="preserve"> de Federico </w:t>
      </w:r>
      <w:proofErr w:type="spellStart"/>
      <w:r>
        <w:t>Álvarez</w:t>
      </w:r>
      <w:proofErr w:type="spellEnd"/>
      <w:r>
        <w:t xml:space="preserve">. Madrid/México: </w:t>
      </w:r>
      <w:proofErr w:type="spellStart"/>
      <w:r>
        <w:t>Siglo</w:t>
      </w:r>
      <w:proofErr w:type="spellEnd"/>
      <w:r>
        <w:t xml:space="preserve"> XXI, 1995.</w:t>
      </w:r>
    </w:p>
    <w:p w:rsidR="00A82039" w:rsidRPr="00A82039" w:rsidRDefault="00A82039" w:rsidP="009C3C67">
      <w:pPr>
        <w:pStyle w:val="Projref"/>
      </w:pPr>
      <w:r>
        <w:t xml:space="preserve">BACCA, Juan David García. </w:t>
      </w:r>
      <w:proofErr w:type="spellStart"/>
      <w:r>
        <w:rPr>
          <w:i/>
        </w:rPr>
        <w:t>Filosofía</w:t>
      </w:r>
      <w:proofErr w:type="spellEnd"/>
      <w:r>
        <w:rPr>
          <w:i/>
        </w:rPr>
        <w:t xml:space="preserve"> de </w:t>
      </w:r>
      <w:proofErr w:type="spellStart"/>
      <w:proofErr w:type="gramStart"/>
      <w:r>
        <w:rPr>
          <w:i/>
        </w:rPr>
        <w:t>la</w:t>
      </w:r>
      <w:proofErr w:type="spellEnd"/>
      <w:proofErr w:type="gramEnd"/>
      <w:r>
        <w:rPr>
          <w:i/>
        </w:rPr>
        <w:t xml:space="preserve"> música</w:t>
      </w:r>
      <w:r>
        <w:t xml:space="preserve">. Barcelona: </w:t>
      </w:r>
      <w:proofErr w:type="spellStart"/>
      <w:r>
        <w:t>Anthropos</w:t>
      </w:r>
      <w:proofErr w:type="spellEnd"/>
      <w:r>
        <w:t>, 1989.</w:t>
      </w:r>
    </w:p>
    <w:p w:rsidR="00335BD6" w:rsidRPr="00335BD6" w:rsidRDefault="00335BD6" w:rsidP="009C3C67">
      <w:pPr>
        <w:pStyle w:val="Projref"/>
      </w:pPr>
      <w:r>
        <w:t xml:space="preserve">BARICCO, Alessandro. </w:t>
      </w:r>
      <w:r>
        <w:rPr>
          <w:i/>
        </w:rPr>
        <w:t xml:space="preserve">El alma de Hegel y </w:t>
      </w:r>
      <w:proofErr w:type="spellStart"/>
      <w:r>
        <w:rPr>
          <w:i/>
        </w:rPr>
        <w:t>las</w:t>
      </w:r>
      <w:proofErr w:type="spellEnd"/>
      <w:r>
        <w:rPr>
          <w:i/>
        </w:rPr>
        <w:t xml:space="preserve"> vacas de </w:t>
      </w:r>
      <w:proofErr w:type="spellStart"/>
      <w:r>
        <w:rPr>
          <w:i/>
        </w:rPr>
        <w:t>Wisconsin</w:t>
      </w:r>
      <w:proofErr w:type="spellEnd"/>
      <w:r>
        <w:rPr>
          <w:i/>
        </w:rPr>
        <w:t xml:space="preserve">: una </w:t>
      </w:r>
      <w:proofErr w:type="spellStart"/>
      <w:r>
        <w:rPr>
          <w:i/>
        </w:rPr>
        <w:t>reflexión</w:t>
      </w:r>
      <w:proofErr w:type="spellEnd"/>
      <w:r>
        <w:rPr>
          <w:i/>
        </w:rPr>
        <w:t xml:space="preserve"> sobre música culta y </w:t>
      </w:r>
      <w:proofErr w:type="spellStart"/>
      <w:r>
        <w:rPr>
          <w:i/>
        </w:rPr>
        <w:t>modernidad</w:t>
      </w:r>
      <w:proofErr w:type="spellEnd"/>
      <w:r>
        <w:t xml:space="preserve">. </w:t>
      </w:r>
      <w:proofErr w:type="spellStart"/>
      <w:r>
        <w:t>Traducción</w:t>
      </w:r>
      <w:proofErr w:type="spellEnd"/>
      <w:r>
        <w:t xml:space="preserve"> de Romana </w:t>
      </w:r>
      <w:proofErr w:type="spellStart"/>
      <w:r>
        <w:t>Baena</w:t>
      </w:r>
      <w:proofErr w:type="spellEnd"/>
      <w:r>
        <w:t xml:space="preserve"> </w:t>
      </w:r>
      <w:proofErr w:type="spellStart"/>
      <w:r>
        <w:t>Bradaschia</w:t>
      </w:r>
      <w:proofErr w:type="spellEnd"/>
      <w:r>
        <w:t xml:space="preserve">. Madrid: </w:t>
      </w:r>
      <w:proofErr w:type="spellStart"/>
      <w:r>
        <w:t>Siruela</w:t>
      </w:r>
      <w:proofErr w:type="spellEnd"/>
      <w:r>
        <w:t>, 1999.</w:t>
      </w:r>
    </w:p>
    <w:p w:rsidR="00B31461" w:rsidRPr="00154207" w:rsidRDefault="00B31461" w:rsidP="00B31461">
      <w:pPr>
        <w:pStyle w:val="Projref"/>
        <w:rPr>
          <w:i/>
        </w:rPr>
      </w:pPr>
      <w:r w:rsidRPr="00154207">
        <w:t xml:space="preserve">BENJAMIN, Walter. </w:t>
      </w:r>
      <w:r w:rsidRPr="00154207">
        <w:rPr>
          <w:i/>
        </w:rPr>
        <w:t>Magia e técnica, arte e política: ensaios sobre literatura e história da cultura</w:t>
      </w:r>
      <w:r w:rsidRPr="00154207">
        <w:t xml:space="preserve"> (</w:t>
      </w:r>
      <w:r w:rsidRPr="00154207">
        <w:rPr>
          <w:i/>
        </w:rPr>
        <w:t>Obras escolhidas</w:t>
      </w:r>
      <w:r w:rsidRPr="00154207">
        <w:t xml:space="preserve">, v. 1). Tradução de Sérgio Paulo </w:t>
      </w:r>
      <w:proofErr w:type="spellStart"/>
      <w:r w:rsidRPr="00154207">
        <w:t>Rouanet</w:t>
      </w:r>
      <w:proofErr w:type="spellEnd"/>
      <w:r w:rsidRPr="00154207">
        <w:t>. São Paulo: Brasiliense, 1994.</w:t>
      </w:r>
    </w:p>
    <w:p w:rsidR="00B31461" w:rsidRPr="00154207" w:rsidRDefault="00B31461" w:rsidP="00B31461">
      <w:pPr>
        <w:pStyle w:val="Projref"/>
        <w:rPr>
          <w:i/>
        </w:rPr>
      </w:pPr>
      <w:r w:rsidRPr="00154207">
        <w:t>BENJAMIN, Walter.</w:t>
      </w:r>
      <w:r w:rsidRPr="00154207">
        <w:rPr>
          <w:i/>
        </w:rPr>
        <w:t xml:space="preserve"> Passagens</w:t>
      </w:r>
      <w:r w:rsidRPr="00154207">
        <w:t xml:space="preserve">. Organização de </w:t>
      </w:r>
      <w:proofErr w:type="spellStart"/>
      <w:r w:rsidRPr="00154207">
        <w:t>Willi</w:t>
      </w:r>
      <w:proofErr w:type="spellEnd"/>
      <w:r w:rsidRPr="00154207">
        <w:t xml:space="preserve"> </w:t>
      </w:r>
      <w:proofErr w:type="spellStart"/>
      <w:r w:rsidRPr="00154207">
        <w:t>Bolle</w:t>
      </w:r>
      <w:proofErr w:type="spellEnd"/>
      <w:r w:rsidRPr="00154207">
        <w:t>. Tradução de Irene Aron e Cleonice Paes Barreto Mourão. Belo Horizonte/São Paulo: UFMG/Imprensa Oficial, 2006.</w:t>
      </w:r>
      <w:r w:rsidRPr="00B31461">
        <w:rPr>
          <w:i/>
        </w:rPr>
        <w:t xml:space="preserve"> </w:t>
      </w:r>
    </w:p>
    <w:p w:rsidR="009C3C67" w:rsidRPr="00154207" w:rsidRDefault="009C3C67" w:rsidP="009C3C67">
      <w:pPr>
        <w:pStyle w:val="Projref"/>
      </w:pPr>
      <w:r w:rsidRPr="00154207">
        <w:t xml:space="preserve">BLOCH, Ernst. </w:t>
      </w:r>
      <w:proofErr w:type="spellStart"/>
      <w:r w:rsidRPr="00154207">
        <w:rPr>
          <w:i/>
        </w:rPr>
        <w:t>Essays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on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the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Philosophy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of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Music</w:t>
      </w:r>
      <w:proofErr w:type="spellEnd"/>
      <w:r w:rsidRPr="00154207">
        <w:t xml:space="preserve">. </w:t>
      </w:r>
      <w:proofErr w:type="spellStart"/>
      <w:r w:rsidRPr="00154207">
        <w:t>Translated</w:t>
      </w:r>
      <w:proofErr w:type="spellEnd"/>
      <w:r w:rsidRPr="00154207">
        <w:t xml:space="preserve"> </w:t>
      </w:r>
      <w:proofErr w:type="spellStart"/>
      <w:r w:rsidRPr="00154207">
        <w:t>by</w:t>
      </w:r>
      <w:proofErr w:type="spellEnd"/>
      <w:r w:rsidRPr="00154207">
        <w:t xml:space="preserve"> Peter </w:t>
      </w:r>
      <w:proofErr w:type="gramStart"/>
      <w:r w:rsidRPr="00154207">
        <w:t>Palmer.</w:t>
      </w:r>
      <w:proofErr w:type="gramEnd"/>
      <w:r w:rsidRPr="00154207">
        <w:t xml:space="preserve">Cambridge: Cambridge </w:t>
      </w:r>
      <w:proofErr w:type="spellStart"/>
      <w:r w:rsidRPr="00154207">
        <w:t>University</w:t>
      </w:r>
      <w:proofErr w:type="spellEnd"/>
      <w:r w:rsidRPr="00154207">
        <w:t xml:space="preserve"> </w:t>
      </w:r>
      <w:proofErr w:type="spellStart"/>
      <w:r w:rsidRPr="00154207">
        <w:t>Press</w:t>
      </w:r>
      <w:proofErr w:type="spellEnd"/>
      <w:r w:rsidRPr="00154207">
        <w:t>, 1985.</w:t>
      </w:r>
    </w:p>
    <w:p w:rsidR="000B33E6" w:rsidRPr="000B33E6" w:rsidRDefault="000B33E6" w:rsidP="009C3C67">
      <w:pPr>
        <w:pStyle w:val="Projref"/>
        <w:rPr>
          <w:lang w:eastAsia="ar-SA"/>
        </w:rPr>
      </w:pPr>
      <w:r>
        <w:rPr>
          <w:lang w:eastAsia="ar-SA"/>
        </w:rPr>
        <w:t xml:space="preserve">CARPEAUX, Otto Maria. </w:t>
      </w:r>
      <w:r>
        <w:rPr>
          <w:i/>
          <w:lang w:eastAsia="ar-SA"/>
        </w:rPr>
        <w:t>Uma nova história da música</w:t>
      </w:r>
      <w:r>
        <w:rPr>
          <w:lang w:eastAsia="ar-SA"/>
        </w:rPr>
        <w:t xml:space="preserve">. Rio de Janeiro: </w:t>
      </w:r>
      <w:proofErr w:type="spellStart"/>
      <w:r>
        <w:rPr>
          <w:lang w:eastAsia="ar-SA"/>
        </w:rPr>
        <w:t>Ediouro</w:t>
      </w:r>
      <w:proofErr w:type="spellEnd"/>
      <w:r>
        <w:rPr>
          <w:lang w:eastAsia="ar-SA"/>
        </w:rPr>
        <w:t>, s/d.</w:t>
      </w:r>
    </w:p>
    <w:p w:rsidR="00DB6785" w:rsidRPr="0006705D" w:rsidRDefault="00DB6785" w:rsidP="00DB6785">
      <w:pPr>
        <w:pStyle w:val="Projref"/>
      </w:pPr>
      <w:r>
        <w:t xml:space="preserve">CASTANHEIRA, José Cláudio S.. </w:t>
      </w:r>
      <w:r>
        <w:rPr>
          <w:i/>
        </w:rPr>
        <w:t>Escutas cinematográficas: relações entre tecnologias e audibilidades no cinema</w:t>
      </w:r>
      <w:r>
        <w:t xml:space="preserve"> (tese de doutorado). Niterói: UFF, 2014.</w:t>
      </w:r>
    </w:p>
    <w:p w:rsidR="00340952" w:rsidRPr="00340952" w:rsidRDefault="00340952" w:rsidP="009C3C67">
      <w:pPr>
        <w:pStyle w:val="Projref"/>
      </w:pPr>
      <w:r>
        <w:t xml:space="preserve">CHION, Michel. </w:t>
      </w:r>
      <w:r>
        <w:rPr>
          <w:i/>
        </w:rPr>
        <w:t xml:space="preserve">La musique </w:t>
      </w:r>
      <w:proofErr w:type="spellStart"/>
      <w:r>
        <w:rPr>
          <w:i/>
        </w:rPr>
        <w:t>au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cinéma</w:t>
      </w:r>
      <w:proofErr w:type="spellEnd"/>
      <w:r>
        <w:t xml:space="preserve">. Paris: </w:t>
      </w:r>
      <w:proofErr w:type="spellStart"/>
      <w:r>
        <w:t>Fayard</w:t>
      </w:r>
      <w:proofErr w:type="spellEnd"/>
      <w:r>
        <w:t>, 1995.</w:t>
      </w:r>
    </w:p>
    <w:p w:rsidR="002B5448" w:rsidRDefault="002B5448" w:rsidP="009C3C67">
      <w:pPr>
        <w:pStyle w:val="Projref"/>
      </w:pPr>
      <w:r>
        <w:t xml:space="preserve">COPLAND, Aaron. </w:t>
      </w:r>
      <w:r>
        <w:rPr>
          <w:i/>
        </w:rPr>
        <w:t>Como ouvir e entender música</w:t>
      </w:r>
      <w:r>
        <w:t xml:space="preserve">. Tradução de Luiz Paulo Horta. Rio de Janeiro: </w:t>
      </w:r>
      <w:proofErr w:type="spellStart"/>
      <w:r>
        <w:t>Artenova</w:t>
      </w:r>
      <w:proofErr w:type="spellEnd"/>
      <w:r>
        <w:t>, 1974.</w:t>
      </w:r>
    </w:p>
    <w:p w:rsidR="009C3C67" w:rsidRPr="00154207" w:rsidRDefault="009C3C67" w:rsidP="009C3C67">
      <w:pPr>
        <w:pStyle w:val="Projref"/>
      </w:pPr>
      <w:r w:rsidRPr="00154207">
        <w:t xml:space="preserve">FUX, Johan Joseph. </w:t>
      </w:r>
      <w:proofErr w:type="spellStart"/>
      <w:r w:rsidRPr="00154207">
        <w:rPr>
          <w:i/>
        </w:rPr>
        <w:t>The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study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of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couterpoint</w:t>
      </w:r>
      <w:proofErr w:type="spellEnd"/>
      <w:r w:rsidRPr="00154207">
        <w:t xml:space="preserve"> (</w:t>
      </w:r>
      <w:proofErr w:type="spellStart"/>
      <w:r w:rsidRPr="00154207">
        <w:t>from</w:t>
      </w:r>
      <w:proofErr w:type="spellEnd"/>
      <w:r w:rsidRPr="00154207">
        <w:t xml:space="preserve"> ____. </w:t>
      </w:r>
      <w:proofErr w:type="spellStart"/>
      <w:r w:rsidRPr="00154207">
        <w:rPr>
          <w:i/>
        </w:rPr>
        <w:t>Gradus</w:t>
      </w:r>
      <w:proofErr w:type="spellEnd"/>
      <w:r w:rsidRPr="00154207">
        <w:rPr>
          <w:i/>
        </w:rPr>
        <w:t xml:space="preserve"> ad </w:t>
      </w:r>
      <w:proofErr w:type="spellStart"/>
      <w:r w:rsidRPr="00154207">
        <w:rPr>
          <w:i/>
        </w:rPr>
        <w:t>parnassum</w:t>
      </w:r>
      <w:proofErr w:type="spellEnd"/>
      <w:r w:rsidRPr="00154207">
        <w:t xml:space="preserve">). </w:t>
      </w:r>
      <w:proofErr w:type="spellStart"/>
      <w:r w:rsidRPr="00154207">
        <w:t>Translated</w:t>
      </w:r>
      <w:proofErr w:type="spellEnd"/>
      <w:r w:rsidRPr="00154207">
        <w:t xml:space="preserve"> </w:t>
      </w:r>
      <w:proofErr w:type="spellStart"/>
      <w:r w:rsidRPr="00154207">
        <w:t>and</w:t>
      </w:r>
      <w:proofErr w:type="spellEnd"/>
      <w:r w:rsidRPr="00154207">
        <w:t xml:space="preserve"> </w:t>
      </w:r>
      <w:proofErr w:type="spellStart"/>
      <w:r w:rsidRPr="00154207">
        <w:t>edited</w:t>
      </w:r>
      <w:proofErr w:type="spellEnd"/>
      <w:r w:rsidRPr="00154207">
        <w:t xml:space="preserve"> </w:t>
      </w:r>
      <w:proofErr w:type="spellStart"/>
      <w:r w:rsidRPr="00154207">
        <w:t>by</w:t>
      </w:r>
      <w:proofErr w:type="spellEnd"/>
      <w:r w:rsidRPr="00154207">
        <w:t xml:space="preserve"> Alfred Mann. </w:t>
      </w:r>
      <w:proofErr w:type="spellStart"/>
      <w:r w:rsidRPr="00154207">
        <w:t>London</w:t>
      </w:r>
      <w:proofErr w:type="spellEnd"/>
      <w:r w:rsidRPr="00154207">
        <w:t>/</w:t>
      </w:r>
      <w:proofErr w:type="spellStart"/>
      <w:r w:rsidRPr="00154207">
        <w:t>New</w:t>
      </w:r>
      <w:proofErr w:type="spellEnd"/>
      <w:r w:rsidRPr="00154207">
        <w:t xml:space="preserve"> York: Norton, 1971.</w:t>
      </w:r>
    </w:p>
    <w:p w:rsidR="00360A7E" w:rsidRPr="00360A7E" w:rsidRDefault="00360A7E" w:rsidP="009C3C67">
      <w:pPr>
        <w:pStyle w:val="Projref"/>
      </w:pPr>
      <w:r>
        <w:t xml:space="preserve">GORBMAN, Claudia. </w:t>
      </w:r>
      <w:proofErr w:type="spellStart"/>
      <w:r>
        <w:rPr>
          <w:i/>
        </w:rPr>
        <w:t>Unheard</w:t>
      </w:r>
      <w:proofErr w:type="spellEnd"/>
      <w:r>
        <w:rPr>
          <w:i/>
        </w:rPr>
        <w:t xml:space="preserve"> Melodies: </w:t>
      </w:r>
      <w:proofErr w:type="spellStart"/>
      <w:r>
        <w:rPr>
          <w:i/>
        </w:rPr>
        <w:t>narrative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film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music</w:t>
      </w:r>
      <w:proofErr w:type="spellEnd"/>
      <w:r>
        <w:t xml:space="preserve">. </w:t>
      </w:r>
      <w:proofErr w:type="spellStart"/>
      <w:r>
        <w:t>Bloomington</w:t>
      </w:r>
      <w:proofErr w:type="spellEnd"/>
      <w:r>
        <w:t xml:space="preserve"> (Indiana) / </w:t>
      </w:r>
      <w:proofErr w:type="spellStart"/>
      <w:r>
        <w:t>London</w:t>
      </w:r>
      <w:proofErr w:type="spellEnd"/>
      <w:r>
        <w:t xml:space="preserve">: Indiana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/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Film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>, 1987.</w:t>
      </w:r>
    </w:p>
    <w:p w:rsidR="00B21574" w:rsidRPr="00B21574" w:rsidRDefault="00B21574" w:rsidP="009C3C67">
      <w:pPr>
        <w:pStyle w:val="Projref"/>
      </w:pPr>
      <w:r>
        <w:lastRenderedPageBreak/>
        <w:t xml:space="preserve">HINDEMITH, Paul. </w:t>
      </w:r>
      <w:r>
        <w:rPr>
          <w:i/>
        </w:rPr>
        <w:t>Treinamento elementar para músicos</w:t>
      </w:r>
      <w:r>
        <w:t xml:space="preserve">. Tradução de M. Camargo Guarnieri. São Paulo: </w:t>
      </w:r>
      <w:proofErr w:type="spellStart"/>
      <w:r>
        <w:t>Ricordi</w:t>
      </w:r>
      <w:proofErr w:type="spellEnd"/>
      <w:r>
        <w:t>, 1988.</w:t>
      </w:r>
    </w:p>
    <w:p w:rsidR="009C3C67" w:rsidRPr="00154207" w:rsidRDefault="009C3C67" w:rsidP="009C3C67">
      <w:pPr>
        <w:pStyle w:val="Projref"/>
      </w:pPr>
      <w:r w:rsidRPr="00154207">
        <w:t xml:space="preserve">JANKELEVITCH, Vladimir. </w:t>
      </w:r>
      <w:proofErr w:type="spellStart"/>
      <w:r w:rsidRPr="00154207">
        <w:rPr>
          <w:i/>
        </w:rPr>
        <w:t>Music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and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the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ineffable</w:t>
      </w:r>
      <w:proofErr w:type="spellEnd"/>
      <w:r w:rsidRPr="00154207">
        <w:t xml:space="preserve">. </w:t>
      </w:r>
      <w:proofErr w:type="spellStart"/>
      <w:r w:rsidRPr="00154207">
        <w:t>Translated</w:t>
      </w:r>
      <w:proofErr w:type="spellEnd"/>
      <w:r w:rsidRPr="00154207">
        <w:t xml:space="preserve"> </w:t>
      </w:r>
      <w:proofErr w:type="spellStart"/>
      <w:r w:rsidRPr="00154207">
        <w:t>by</w:t>
      </w:r>
      <w:proofErr w:type="spellEnd"/>
      <w:r w:rsidRPr="00154207">
        <w:t xml:space="preserve"> </w:t>
      </w:r>
      <w:proofErr w:type="spellStart"/>
      <w:r w:rsidRPr="00154207">
        <w:t>Carolyn</w:t>
      </w:r>
      <w:proofErr w:type="spellEnd"/>
      <w:r w:rsidRPr="00154207">
        <w:t xml:space="preserve"> </w:t>
      </w:r>
      <w:proofErr w:type="spellStart"/>
      <w:r w:rsidRPr="00154207">
        <w:t>Abbate</w:t>
      </w:r>
      <w:proofErr w:type="spellEnd"/>
      <w:r w:rsidRPr="00154207">
        <w:t xml:space="preserve">. Princeton: Princeton </w:t>
      </w:r>
      <w:proofErr w:type="spellStart"/>
      <w:r w:rsidRPr="00154207">
        <w:t>University</w:t>
      </w:r>
      <w:proofErr w:type="spellEnd"/>
      <w:r w:rsidRPr="00154207">
        <w:t xml:space="preserve"> </w:t>
      </w:r>
      <w:proofErr w:type="spellStart"/>
      <w:r w:rsidRPr="00154207">
        <w:t>Press</w:t>
      </w:r>
      <w:proofErr w:type="spellEnd"/>
      <w:r w:rsidRPr="00154207">
        <w:t>, 2003.</w:t>
      </w:r>
    </w:p>
    <w:p w:rsidR="00594830" w:rsidRPr="00E24DFA" w:rsidRDefault="00594830" w:rsidP="009C3C67">
      <w:pPr>
        <w:pStyle w:val="Projref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KOBB</w:t>
      </w:r>
      <w:r w:rsidR="00E24DFA">
        <w:rPr>
          <w:color w:val="000000" w:themeColor="text1"/>
          <w:szCs w:val="26"/>
        </w:rPr>
        <w:t xml:space="preserve">É, </w:t>
      </w:r>
      <w:proofErr w:type="spellStart"/>
      <w:r w:rsidR="00E24DFA">
        <w:rPr>
          <w:color w:val="000000" w:themeColor="text1"/>
          <w:szCs w:val="26"/>
        </w:rPr>
        <w:t>Gustave</w:t>
      </w:r>
      <w:proofErr w:type="spellEnd"/>
      <w:r w:rsidR="00E24DFA">
        <w:rPr>
          <w:color w:val="000000" w:themeColor="text1"/>
          <w:szCs w:val="26"/>
        </w:rPr>
        <w:t xml:space="preserve">. </w:t>
      </w:r>
      <w:r w:rsidR="00E24DFA">
        <w:rPr>
          <w:i/>
          <w:color w:val="000000" w:themeColor="text1"/>
          <w:szCs w:val="26"/>
        </w:rPr>
        <w:t>O livro completo da ópera</w:t>
      </w:r>
      <w:r w:rsidR="00E24DFA">
        <w:rPr>
          <w:color w:val="000000" w:themeColor="text1"/>
          <w:szCs w:val="26"/>
        </w:rPr>
        <w:t xml:space="preserve"> (organizado pelo conde de </w:t>
      </w:r>
      <w:proofErr w:type="spellStart"/>
      <w:r w:rsidR="00E24DFA">
        <w:rPr>
          <w:color w:val="000000" w:themeColor="text1"/>
          <w:szCs w:val="26"/>
        </w:rPr>
        <w:t>Harewood</w:t>
      </w:r>
      <w:proofErr w:type="spellEnd"/>
      <w:r w:rsidR="00E24DFA">
        <w:rPr>
          <w:color w:val="000000" w:themeColor="text1"/>
          <w:szCs w:val="26"/>
        </w:rPr>
        <w:t xml:space="preserve">). Tradução de Clóvis Marques. Rio de Janeiro: </w:t>
      </w:r>
      <w:proofErr w:type="spellStart"/>
      <w:r w:rsidR="00E24DFA">
        <w:rPr>
          <w:color w:val="000000" w:themeColor="text1"/>
          <w:szCs w:val="26"/>
        </w:rPr>
        <w:t>Zahar</w:t>
      </w:r>
      <w:proofErr w:type="spellEnd"/>
      <w:r w:rsidR="00E24DFA">
        <w:rPr>
          <w:color w:val="000000" w:themeColor="text1"/>
          <w:szCs w:val="26"/>
        </w:rPr>
        <w:t xml:space="preserve">, </w:t>
      </w:r>
      <w:r w:rsidR="002A2CA9">
        <w:rPr>
          <w:color w:val="000000" w:themeColor="text1"/>
          <w:szCs w:val="26"/>
        </w:rPr>
        <w:t>1997.</w:t>
      </w:r>
    </w:p>
    <w:p w:rsidR="005C537C" w:rsidRPr="005C537C" w:rsidRDefault="005C537C" w:rsidP="009C3C67">
      <w:pPr>
        <w:pStyle w:val="Projref"/>
      </w:pPr>
      <w:r>
        <w:rPr>
          <w:color w:val="000000" w:themeColor="text1"/>
          <w:szCs w:val="26"/>
        </w:rPr>
        <w:t xml:space="preserve">KOELLREUTTER, H. </w:t>
      </w:r>
      <w:proofErr w:type="spellStart"/>
      <w:r>
        <w:rPr>
          <w:color w:val="000000" w:themeColor="text1"/>
          <w:szCs w:val="26"/>
        </w:rPr>
        <w:t>J.</w:t>
      </w:r>
      <w:proofErr w:type="spellEnd"/>
      <w:r>
        <w:rPr>
          <w:color w:val="000000" w:themeColor="text1"/>
          <w:szCs w:val="26"/>
        </w:rPr>
        <w:t xml:space="preserve">. </w:t>
      </w:r>
      <w:r>
        <w:rPr>
          <w:i/>
          <w:color w:val="000000" w:themeColor="text1"/>
          <w:szCs w:val="26"/>
        </w:rPr>
        <w:t>Harmonia funcional: introdução à teoria das funções harmônicas</w:t>
      </w:r>
      <w:r>
        <w:rPr>
          <w:color w:val="000000" w:themeColor="text1"/>
          <w:szCs w:val="26"/>
        </w:rPr>
        <w:t xml:space="preserve">. São Paulo: </w:t>
      </w:r>
      <w:proofErr w:type="spellStart"/>
      <w:r>
        <w:rPr>
          <w:color w:val="000000" w:themeColor="text1"/>
          <w:szCs w:val="26"/>
        </w:rPr>
        <w:t>Ricordi</w:t>
      </w:r>
      <w:proofErr w:type="spellEnd"/>
      <w:r>
        <w:rPr>
          <w:color w:val="000000" w:themeColor="text1"/>
          <w:szCs w:val="26"/>
        </w:rPr>
        <w:t>, 1986.</w:t>
      </w:r>
    </w:p>
    <w:p w:rsidR="009C3C67" w:rsidRPr="00154207" w:rsidRDefault="009C3C67" w:rsidP="009C3C67">
      <w:pPr>
        <w:pStyle w:val="Projref"/>
      </w:pPr>
      <w:r w:rsidRPr="00154207">
        <w:t xml:space="preserve">LAKS, Simon. </w:t>
      </w:r>
      <w:proofErr w:type="spellStart"/>
      <w:r w:rsidRPr="00154207">
        <w:rPr>
          <w:i/>
        </w:rPr>
        <w:t>Melodías</w:t>
      </w:r>
      <w:proofErr w:type="spellEnd"/>
      <w:r w:rsidRPr="00154207">
        <w:rPr>
          <w:i/>
        </w:rPr>
        <w:t xml:space="preserve"> de </w:t>
      </w:r>
      <w:proofErr w:type="spellStart"/>
      <w:r w:rsidRPr="00154207">
        <w:rPr>
          <w:i/>
        </w:rPr>
        <w:t>Auschwitz</w:t>
      </w:r>
      <w:proofErr w:type="spellEnd"/>
      <w:r w:rsidRPr="00154207">
        <w:t xml:space="preserve">. </w:t>
      </w:r>
      <w:proofErr w:type="spellStart"/>
      <w:r w:rsidRPr="00154207">
        <w:t>Traducción</w:t>
      </w:r>
      <w:proofErr w:type="spellEnd"/>
      <w:r w:rsidRPr="00154207">
        <w:t xml:space="preserve"> de Xavier </w:t>
      </w:r>
      <w:proofErr w:type="spellStart"/>
      <w:r w:rsidRPr="00154207">
        <w:t>Farré</w:t>
      </w:r>
      <w:proofErr w:type="spellEnd"/>
      <w:r w:rsidRPr="00154207">
        <w:t xml:space="preserve"> Vidal. Madrid: Arena, 2008.</w:t>
      </w:r>
    </w:p>
    <w:p w:rsidR="009C3C67" w:rsidRPr="00154207" w:rsidRDefault="009C3C67" w:rsidP="009C3C67">
      <w:pPr>
        <w:pStyle w:val="Projref"/>
      </w:pPr>
      <w:r w:rsidRPr="00154207">
        <w:t xml:space="preserve">NANCY, Jean-Luc. </w:t>
      </w:r>
      <w:proofErr w:type="spellStart"/>
      <w:r w:rsidRPr="00154207">
        <w:rPr>
          <w:i/>
        </w:rPr>
        <w:t>Las</w:t>
      </w:r>
      <w:proofErr w:type="spellEnd"/>
      <w:r w:rsidRPr="00154207">
        <w:rPr>
          <w:i/>
        </w:rPr>
        <w:t xml:space="preserve"> musas</w:t>
      </w:r>
      <w:r w:rsidRPr="00154207">
        <w:t xml:space="preserve">. </w:t>
      </w:r>
      <w:proofErr w:type="spellStart"/>
      <w:r w:rsidRPr="00154207">
        <w:t>Traducción</w:t>
      </w:r>
      <w:proofErr w:type="spellEnd"/>
      <w:r w:rsidRPr="00154207">
        <w:t xml:space="preserve"> de Horacio </w:t>
      </w:r>
      <w:proofErr w:type="spellStart"/>
      <w:r w:rsidRPr="00154207">
        <w:t>Pons</w:t>
      </w:r>
      <w:proofErr w:type="spellEnd"/>
      <w:r w:rsidRPr="00154207">
        <w:t xml:space="preserve">. Buenos Aires: </w:t>
      </w:r>
      <w:proofErr w:type="spellStart"/>
      <w:r w:rsidRPr="00154207">
        <w:t>Amorrortu</w:t>
      </w:r>
      <w:proofErr w:type="spellEnd"/>
      <w:r w:rsidRPr="00154207">
        <w:t>, 2008.</w:t>
      </w:r>
    </w:p>
    <w:p w:rsidR="009C3C67" w:rsidRPr="00154207" w:rsidRDefault="009C3C67" w:rsidP="009C3C67">
      <w:pPr>
        <w:pStyle w:val="Projref"/>
      </w:pPr>
      <w:r w:rsidRPr="00154207">
        <w:t xml:space="preserve">NIETZSCHE, Friedrich. </w:t>
      </w:r>
      <w:r w:rsidRPr="00154207">
        <w:rPr>
          <w:i/>
        </w:rPr>
        <w:t>O caso Wagner: um problema para músicos e Nietzsche contra Wagner: dossiê de um psicólogo</w:t>
      </w:r>
      <w:r w:rsidRPr="00154207">
        <w:t>. Tradução de Paulo César de Souza. São Paulo: Cia das Letras, 1999.</w:t>
      </w:r>
    </w:p>
    <w:p w:rsidR="002A2CA9" w:rsidRPr="002A2CA9" w:rsidRDefault="002A2CA9" w:rsidP="009C3C67">
      <w:pPr>
        <w:pStyle w:val="Projref"/>
      </w:pPr>
      <w:r w:rsidRPr="00154207">
        <w:t>NIETZSCHE, Friedrich.</w:t>
      </w:r>
      <w:r>
        <w:t xml:space="preserve"> </w:t>
      </w:r>
      <w:r>
        <w:rPr>
          <w:i/>
        </w:rPr>
        <w:t xml:space="preserve">Wagner em </w:t>
      </w:r>
      <w:proofErr w:type="spellStart"/>
      <w:r>
        <w:rPr>
          <w:i/>
        </w:rPr>
        <w:t>Bayreuth</w:t>
      </w:r>
      <w:proofErr w:type="spellEnd"/>
      <w:r>
        <w:t xml:space="preserve">. Tradução de Anna </w:t>
      </w:r>
      <w:proofErr w:type="spellStart"/>
      <w:r>
        <w:t>Hartmann</w:t>
      </w:r>
      <w:proofErr w:type="spellEnd"/>
      <w:r>
        <w:t xml:space="preserve"> Cavalcanti. Rio de Janeiro: </w:t>
      </w:r>
      <w:proofErr w:type="spellStart"/>
      <w:r>
        <w:t>Zahar</w:t>
      </w:r>
      <w:proofErr w:type="spellEnd"/>
      <w:r>
        <w:t xml:space="preserve">, </w:t>
      </w:r>
      <w:r w:rsidR="00B25EB9">
        <w:t>2009.</w:t>
      </w:r>
    </w:p>
    <w:p w:rsidR="009C3C67" w:rsidRPr="00154207" w:rsidRDefault="009C3C67" w:rsidP="009C3C67">
      <w:pPr>
        <w:pStyle w:val="Projref"/>
      </w:pPr>
      <w:r w:rsidRPr="00154207">
        <w:t xml:space="preserve">PLATÃO. </w:t>
      </w:r>
      <w:r w:rsidRPr="00154207">
        <w:rPr>
          <w:i/>
        </w:rPr>
        <w:t xml:space="preserve">Diálogos II: </w:t>
      </w:r>
      <w:proofErr w:type="spellStart"/>
      <w:r w:rsidRPr="00154207">
        <w:rPr>
          <w:i/>
        </w:rPr>
        <w:t>Fedon</w:t>
      </w:r>
      <w:proofErr w:type="spellEnd"/>
      <w:r w:rsidRPr="00154207">
        <w:rPr>
          <w:i/>
        </w:rPr>
        <w:t>, Sofista, Político</w:t>
      </w:r>
      <w:r w:rsidRPr="00154207">
        <w:t xml:space="preserve">. Tradução de Jorge </w:t>
      </w:r>
      <w:proofErr w:type="spellStart"/>
      <w:r w:rsidRPr="00154207">
        <w:t>Paleikat</w:t>
      </w:r>
      <w:proofErr w:type="spellEnd"/>
      <w:r w:rsidRPr="00154207">
        <w:t xml:space="preserve"> e João Cruz Costa. São Paulo: </w:t>
      </w:r>
      <w:proofErr w:type="spellStart"/>
      <w:r w:rsidRPr="00154207">
        <w:t>Eidouro</w:t>
      </w:r>
      <w:proofErr w:type="spellEnd"/>
      <w:r w:rsidRPr="00154207">
        <w:t>, 199-.</w:t>
      </w:r>
    </w:p>
    <w:p w:rsidR="009C3C67" w:rsidRPr="00154207" w:rsidRDefault="009C3C67" w:rsidP="009C3C67">
      <w:pPr>
        <w:pStyle w:val="Projref"/>
      </w:pPr>
      <w:r w:rsidRPr="00154207">
        <w:t xml:space="preserve">PLATÃO. </w:t>
      </w:r>
      <w:r w:rsidRPr="00154207">
        <w:rPr>
          <w:i/>
        </w:rPr>
        <w:t xml:space="preserve">Diálogos: Menon, Banquete, </w:t>
      </w:r>
      <w:proofErr w:type="spellStart"/>
      <w:r w:rsidRPr="00154207">
        <w:rPr>
          <w:i/>
        </w:rPr>
        <w:t>Fedro</w:t>
      </w:r>
      <w:proofErr w:type="spellEnd"/>
      <w:r w:rsidRPr="00154207">
        <w:t xml:space="preserve">. Tradução de Jorge </w:t>
      </w:r>
      <w:proofErr w:type="spellStart"/>
      <w:r w:rsidRPr="00154207">
        <w:t>Paleikat</w:t>
      </w:r>
      <w:proofErr w:type="spellEnd"/>
      <w:r w:rsidRPr="00154207">
        <w:t>. Rio de Janeiro: Globo, 1945.</w:t>
      </w:r>
    </w:p>
    <w:p w:rsidR="009C3C67" w:rsidRPr="00154207" w:rsidRDefault="009C3C67" w:rsidP="009C3C67">
      <w:pPr>
        <w:pStyle w:val="Projref"/>
      </w:pPr>
      <w:r w:rsidRPr="00154207">
        <w:t xml:space="preserve">QUIGNARD, Pascal. </w:t>
      </w:r>
      <w:r w:rsidRPr="00154207">
        <w:rPr>
          <w:i/>
        </w:rPr>
        <w:t xml:space="preserve">El </w:t>
      </w:r>
      <w:proofErr w:type="spellStart"/>
      <w:r w:rsidRPr="00154207">
        <w:rPr>
          <w:i/>
        </w:rPr>
        <w:t>odio</w:t>
      </w:r>
      <w:proofErr w:type="spellEnd"/>
      <w:r w:rsidRPr="00154207">
        <w:rPr>
          <w:i/>
        </w:rPr>
        <w:t xml:space="preserve"> a </w:t>
      </w:r>
      <w:proofErr w:type="spellStart"/>
      <w:proofErr w:type="gramStart"/>
      <w:r w:rsidRPr="00154207">
        <w:rPr>
          <w:i/>
        </w:rPr>
        <w:t>la</w:t>
      </w:r>
      <w:proofErr w:type="spellEnd"/>
      <w:proofErr w:type="gramEnd"/>
      <w:r w:rsidRPr="00154207">
        <w:rPr>
          <w:i/>
        </w:rPr>
        <w:t xml:space="preserve"> música: </w:t>
      </w:r>
      <w:proofErr w:type="spellStart"/>
      <w:r w:rsidRPr="00154207">
        <w:rPr>
          <w:i/>
        </w:rPr>
        <w:t>diez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pequeños</w:t>
      </w:r>
      <w:proofErr w:type="spellEnd"/>
      <w:r w:rsidRPr="00154207">
        <w:rPr>
          <w:i/>
        </w:rPr>
        <w:t xml:space="preserve"> tratados</w:t>
      </w:r>
      <w:r w:rsidRPr="00154207">
        <w:t xml:space="preserve">. </w:t>
      </w:r>
      <w:proofErr w:type="spellStart"/>
      <w:r w:rsidRPr="00154207">
        <w:t>Traducción</w:t>
      </w:r>
      <w:proofErr w:type="spellEnd"/>
      <w:r w:rsidRPr="00154207">
        <w:t xml:space="preserve"> de Pierre </w:t>
      </w:r>
      <w:proofErr w:type="spellStart"/>
      <w:r w:rsidRPr="00154207">
        <w:t>Jacomet</w:t>
      </w:r>
      <w:proofErr w:type="spellEnd"/>
      <w:r w:rsidRPr="00154207">
        <w:t xml:space="preserve">. Barcelona/Buenos Aires: </w:t>
      </w:r>
      <w:proofErr w:type="spellStart"/>
      <w:r w:rsidRPr="00154207">
        <w:t>Andres</w:t>
      </w:r>
      <w:proofErr w:type="spellEnd"/>
      <w:r w:rsidRPr="00154207">
        <w:t xml:space="preserve"> </w:t>
      </w:r>
      <w:proofErr w:type="spellStart"/>
      <w:r w:rsidRPr="00154207">
        <w:t>Bello</w:t>
      </w:r>
      <w:proofErr w:type="spellEnd"/>
      <w:r w:rsidRPr="00154207">
        <w:t>, 1996.</w:t>
      </w:r>
    </w:p>
    <w:p w:rsidR="004B5587" w:rsidRPr="004B5587" w:rsidRDefault="004B5587" w:rsidP="009C3C67">
      <w:pPr>
        <w:pStyle w:val="Projref"/>
      </w:pPr>
      <w:r>
        <w:t xml:space="preserve">ROSEN, Charles. </w:t>
      </w:r>
      <w:r>
        <w:rPr>
          <w:i/>
        </w:rPr>
        <w:t xml:space="preserve">Sonata </w:t>
      </w:r>
      <w:proofErr w:type="spellStart"/>
      <w:r>
        <w:rPr>
          <w:i/>
        </w:rPr>
        <w:t>forms</w:t>
      </w:r>
      <w:proofErr w:type="spellEnd"/>
      <w:r>
        <w:t xml:space="preserve">. </w:t>
      </w:r>
      <w:proofErr w:type="spellStart"/>
      <w:r>
        <w:t>London</w:t>
      </w:r>
      <w:proofErr w:type="spellEnd"/>
      <w:r>
        <w:t>: Norton, 1988.</w:t>
      </w:r>
    </w:p>
    <w:p w:rsidR="009C3C67" w:rsidRPr="00154207" w:rsidRDefault="009C3C67" w:rsidP="009C3C67">
      <w:pPr>
        <w:pStyle w:val="Projref"/>
      </w:pPr>
      <w:r w:rsidRPr="00154207">
        <w:t xml:space="preserve">SAÏD, Edward. </w:t>
      </w:r>
      <w:proofErr w:type="spellStart"/>
      <w:r w:rsidRPr="00154207">
        <w:rPr>
          <w:rFonts w:eastAsia="Times New Roman"/>
          <w:i/>
          <w:iCs/>
          <w:lang w:eastAsia="pt-BR"/>
        </w:rPr>
        <w:t>Music</w:t>
      </w:r>
      <w:proofErr w:type="spellEnd"/>
      <w:r w:rsidRPr="00154207">
        <w:rPr>
          <w:rFonts w:eastAsia="Times New Roman"/>
          <w:i/>
          <w:iCs/>
          <w:lang w:eastAsia="pt-BR"/>
        </w:rPr>
        <w:t xml:space="preserve"> </w:t>
      </w:r>
      <w:proofErr w:type="spellStart"/>
      <w:r w:rsidRPr="00154207">
        <w:rPr>
          <w:rFonts w:eastAsia="Times New Roman"/>
          <w:i/>
          <w:iCs/>
          <w:lang w:eastAsia="pt-BR"/>
        </w:rPr>
        <w:t>at</w:t>
      </w:r>
      <w:proofErr w:type="spellEnd"/>
      <w:r w:rsidRPr="00154207">
        <w:rPr>
          <w:rFonts w:eastAsia="Times New Roman"/>
          <w:i/>
          <w:iCs/>
          <w:lang w:eastAsia="pt-BR"/>
        </w:rPr>
        <w:t xml:space="preserve"> </w:t>
      </w:r>
      <w:proofErr w:type="spellStart"/>
      <w:r w:rsidRPr="00154207">
        <w:rPr>
          <w:rFonts w:eastAsia="Times New Roman"/>
          <w:i/>
          <w:iCs/>
          <w:lang w:eastAsia="pt-BR"/>
        </w:rPr>
        <w:t>the</w:t>
      </w:r>
      <w:proofErr w:type="spellEnd"/>
      <w:r w:rsidRPr="00154207">
        <w:rPr>
          <w:rFonts w:eastAsia="Times New Roman"/>
          <w:i/>
          <w:iCs/>
          <w:lang w:eastAsia="pt-BR"/>
        </w:rPr>
        <w:t xml:space="preserve"> </w:t>
      </w:r>
      <w:proofErr w:type="spellStart"/>
      <w:r w:rsidRPr="00154207">
        <w:rPr>
          <w:rFonts w:eastAsia="Times New Roman"/>
          <w:i/>
          <w:iCs/>
          <w:lang w:eastAsia="pt-BR"/>
        </w:rPr>
        <w:t>limits</w:t>
      </w:r>
      <w:proofErr w:type="spellEnd"/>
      <w:r w:rsidRPr="00154207">
        <w:t xml:space="preserve">. </w:t>
      </w:r>
      <w:proofErr w:type="spellStart"/>
      <w:r w:rsidRPr="00154207">
        <w:t>New</w:t>
      </w:r>
      <w:proofErr w:type="spellEnd"/>
      <w:r w:rsidRPr="00154207">
        <w:t xml:space="preserve"> York: Columbia </w:t>
      </w:r>
      <w:proofErr w:type="spellStart"/>
      <w:r w:rsidRPr="00154207">
        <w:t>University</w:t>
      </w:r>
      <w:proofErr w:type="spellEnd"/>
      <w:r w:rsidRPr="00154207">
        <w:t xml:space="preserve"> </w:t>
      </w:r>
      <w:proofErr w:type="spellStart"/>
      <w:r w:rsidRPr="00154207">
        <w:t>Press</w:t>
      </w:r>
      <w:proofErr w:type="spellEnd"/>
      <w:r w:rsidRPr="00154207">
        <w:t>, 2009.</w:t>
      </w:r>
    </w:p>
    <w:p w:rsidR="00F81D88" w:rsidRPr="00F81D88" w:rsidRDefault="00F81D88" w:rsidP="009C3C67">
      <w:pPr>
        <w:pStyle w:val="Projref"/>
      </w:pPr>
      <w:r>
        <w:t xml:space="preserve">SCHOENBERG, Arnold. </w:t>
      </w:r>
      <w:r w:rsidR="00C44E5E">
        <w:rPr>
          <w:i/>
        </w:rPr>
        <w:t>H</w:t>
      </w:r>
      <w:r>
        <w:rPr>
          <w:i/>
        </w:rPr>
        <w:t>armon</w:t>
      </w:r>
      <w:r w:rsidR="00C44E5E">
        <w:rPr>
          <w:i/>
        </w:rPr>
        <w:t>ia</w:t>
      </w:r>
      <w:r>
        <w:t>. Tra</w:t>
      </w:r>
      <w:r w:rsidR="00C44E5E">
        <w:t xml:space="preserve">dução de </w:t>
      </w:r>
      <w:proofErr w:type="spellStart"/>
      <w:r w:rsidR="00C44E5E">
        <w:t>Marden</w:t>
      </w:r>
      <w:proofErr w:type="spellEnd"/>
      <w:r w:rsidR="00C44E5E">
        <w:t xml:space="preserve"> Maluf. São Paulo: </w:t>
      </w:r>
      <w:proofErr w:type="spellStart"/>
      <w:proofErr w:type="gramStart"/>
      <w:r w:rsidR="00C44E5E">
        <w:t>Unesp</w:t>
      </w:r>
      <w:proofErr w:type="spellEnd"/>
      <w:proofErr w:type="gramEnd"/>
      <w:r w:rsidR="00C44E5E">
        <w:t>, 2001.</w:t>
      </w:r>
    </w:p>
    <w:p w:rsidR="0038521C" w:rsidRPr="00E978AC" w:rsidRDefault="0038521C" w:rsidP="009C3C67">
      <w:pPr>
        <w:pStyle w:val="Projref"/>
      </w:pPr>
      <w:r>
        <w:t xml:space="preserve">THURMOND, </w:t>
      </w:r>
      <w:r w:rsidR="00E978AC">
        <w:t xml:space="preserve">James Morgan. </w:t>
      </w:r>
      <w:r w:rsidR="00E978AC">
        <w:rPr>
          <w:i/>
        </w:rPr>
        <w:t xml:space="preserve">Note </w:t>
      </w:r>
      <w:proofErr w:type="spellStart"/>
      <w:r w:rsidR="00E978AC">
        <w:rPr>
          <w:i/>
        </w:rPr>
        <w:t>grouping</w:t>
      </w:r>
      <w:proofErr w:type="spellEnd"/>
      <w:r w:rsidR="00E978AC">
        <w:rPr>
          <w:i/>
        </w:rPr>
        <w:t xml:space="preserve">: a </w:t>
      </w:r>
      <w:proofErr w:type="spellStart"/>
      <w:r w:rsidR="00E978AC">
        <w:rPr>
          <w:i/>
        </w:rPr>
        <w:t>method</w:t>
      </w:r>
      <w:proofErr w:type="spellEnd"/>
      <w:r w:rsidR="00E978AC">
        <w:rPr>
          <w:i/>
        </w:rPr>
        <w:t xml:space="preserve"> for </w:t>
      </w:r>
      <w:proofErr w:type="spellStart"/>
      <w:r w:rsidR="00E978AC">
        <w:rPr>
          <w:i/>
        </w:rPr>
        <w:t>achieving</w:t>
      </w:r>
      <w:proofErr w:type="spellEnd"/>
      <w:r w:rsidR="00E978AC">
        <w:rPr>
          <w:i/>
        </w:rPr>
        <w:t xml:space="preserve"> </w:t>
      </w:r>
      <w:proofErr w:type="spellStart"/>
      <w:r w:rsidR="00E978AC">
        <w:rPr>
          <w:i/>
        </w:rPr>
        <w:t>expression</w:t>
      </w:r>
      <w:proofErr w:type="spellEnd"/>
      <w:r w:rsidR="00E978AC">
        <w:rPr>
          <w:i/>
        </w:rPr>
        <w:t xml:space="preserve"> </w:t>
      </w:r>
      <w:proofErr w:type="spellStart"/>
      <w:r w:rsidR="00E978AC">
        <w:rPr>
          <w:i/>
        </w:rPr>
        <w:t>and</w:t>
      </w:r>
      <w:proofErr w:type="spellEnd"/>
      <w:r w:rsidR="00E978AC">
        <w:rPr>
          <w:i/>
        </w:rPr>
        <w:t xml:space="preserve"> style in musical </w:t>
      </w:r>
      <w:proofErr w:type="gramStart"/>
      <w:r w:rsidR="00E978AC">
        <w:rPr>
          <w:i/>
        </w:rPr>
        <w:t>performance</w:t>
      </w:r>
      <w:proofErr w:type="gramEnd"/>
      <w:r w:rsidR="00E978AC">
        <w:t xml:space="preserve">. </w:t>
      </w:r>
      <w:proofErr w:type="spellStart"/>
      <w:r w:rsidR="002C4051">
        <w:t>Galesville</w:t>
      </w:r>
      <w:proofErr w:type="spellEnd"/>
      <w:r w:rsidR="002C4051">
        <w:t xml:space="preserve">: Meredith </w:t>
      </w:r>
      <w:proofErr w:type="spellStart"/>
      <w:r w:rsidR="002C4051">
        <w:t>Music</w:t>
      </w:r>
      <w:proofErr w:type="spellEnd"/>
      <w:r w:rsidR="002C4051">
        <w:t>, 1982.</w:t>
      </w:r>
    </w:p>
    <w:p w:rsidR="0085253D" w:rsidRPr="007F5DA7" w:rsidRDefault="0085253D" w:rsidP="009C3C67">
      <w:pPr>
        <w:pStyle w:val="Projref"/>
      </w:pPr>
      <w:r>
        <w:t xml:space="preserve">WISNIK, José Miguel. </w:t>
      </w:r>
      <w:r w:rsidR="007F5DA7">
        <w:rPr>
          <w:i/>
        </w:rPr>
        <w:t xml:space="preserve">O som e o sentido: </w:t>
      </w:r>
      <w:proofErr w:type="gramStart"/>
      <w:r w:rsidR="007F5DA7">
        <w:rPr>
          <w:i/>
        </w:rPr>
        <w:t>uma outra</w:t>
      </w:r>
      <w:proofErr w:type="gramEnd"/>
      <w:r w:rsidR="007F5DA7">
        <w:rPr>
          <w:i/>
        </w:rPr>
        <w:t xml:space="preserve"> história das músicas</w:t>
      </w:r>
      <w:r w:rsidR="007F5DA7">
        <w:t>. São Paulo: Cia das Letras, 1989.</w:t>
      </w:r>
    </w:p>
    <w:p w:rsidR="006C342C" w:rsidRDefault="006C342C" w:rsidP="00F347EF">
      <w:pPr>
        <w:spacing w:line="240" w:lineRule="auto"/>
        <w:rPr>
          <w:szCs w:val="24"/>
        </w:rPr>
      </w:pPr>
    </w:p>
    <w:sectPr w:rsidR="006C342C" w:rsidSect="00E94AF3"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 Roman Demi 10">
    <w:altName w:val="LM Roman Demi 10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2AA"/>
    <w:multiLevelType w:val="hybridMultilevel"/>
    <w:tmpl w:val="54221898"/>
    <w:lvl w:ilvl="0" w:tplc="C0284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01A71"/>
    <w:multiLevelType w:val="hybridMultilevel"/>
    <w:tmpl w:val="004017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66A01"/>
    <w:multiLevelType w:val="hybridMultilevel"/>
    <w:tmpl w:val="BA0046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62E7"/>
    <w:rsid w:val="00000ABF"/>
    <w:rsid w:val="000077FB"/>
    <w:rsid w:val="00015E1E"/>
    <w:rsid w:val="00022D05"/>
    <w:rsid w:val="00043766"/>
    <w:rsid w:val="000442CD"/>
    <w:rsid w:val="00044E81"/>
    <w:rsid w:val="00050E62"/>
    <w:rsid w:val="00054C54"/>
    <w:rsid w:val="00056E91"/>
    <w:rsid w:val="00066F55"/>
    <w:rsid w:val="00081731"/>
    <w:rsid w:val="000826B8"/>
    <w:rsid w:val="00085C58"/>
    <w:rsid w:val="00085EE9"/>
    <w:rsid w:val="00087E85"/>
    <w:rsid w:val="00091A68"/>
    <w:rsid w:val="000B2AE6"/>
    <w:rsid w:val="000B30D4"/>
    <w:rsid w:val="000B33E6"/>
    <w:rsid w:val="000B7052"/>
    <w:rsid w:val="000B7BED"/>
    <w:rsid w:val="000C0296"/>
    <w:rsid w:val="000C142E"/>
    <w:rsid w:val="000C691C"/>
    <w:rsid w:val="000C709B"/>
    <w:rsid w:val="000D1CFD"/>
    <w:rsid w:val="000D2900"/>
    <w:rsid w:val="000D6D77"/>
    <w:rsid w:val="00100619"/>
    <w:rsid w:val="00100C9B"/>
    <w:rsid w:val="001359B6"/>
    <w:rsid w:val="0014651E"/>
    <w:rsid w:val="00147D93"/>
    <w:rsid w:val="00150A4F"/>
    <w:rsid w:val="00153CDE"/>
    <w:rsid w:val="00154207"/>
    <w:rsid w:val="00155B5B"/>
    <w:rsid w:val="00160323"/>
    <w:rsid w:val="0016167F"/>
    <w:rsid w:val="00175E52"/>
    <w:rsid w:val="001815E1"/>
    <w:rsid w:val="00182374"/>
    <w:rsid w:val="00183EDB"/>
    <w:rsid w:val="0018551D"/>
    <w:rsid w:val="00191991"/>
    <w:rsid w:val="00195837"/>
    <w:rsid w:val="001966AF"/>
    <w:rsid w:val="001A1421"/>
    <w:rsid w:val="001A4D09"/>
    <w:rsid w:val="001A59A6"/>
    <w:rsid w:val="001C02A1"/>
    <w:rsid w:val="001C033E"/>
    <w:rsid w:val="001C1CF8"/>
    <w:rsid w:val="001C2B08"/>
    <w:rsid w:val="001C67EF"/>
    <w:rsid w:val="001D09BE"/>
    <w:rsid w:val="001D1016"/>
    <w:rsid w:val="001D12EA"/>
    <w:rsid w:val="001E3205"/>
    <w:rsid w:val="001E4A63"/>
    <w:rsid w:val="001E5BC1"/>
    <w:rsid w:val="001F7737"/>
    <w:rsid w:val="00201C7E"/>
    <w:rsid w:val="00210F00"/>
    <w:rsid w:val="002153D8"/>
    <w:rsid w:val="0022637B"/>
    <w:rsid w:val="002277F0"/>
    <w:rsid w:val="00244C4A"/>
    <w:rsid w:val="00245537"/>
    <w:rsid w:val="00245F54"/>
    <w:rsid w:val="00260730"/>
    <w:rsid w:val="00261BD4"/>
    <w:rsid w:val="0027749F"/>
    <w:rsid w:val="00283909"/>
    <w:rsid w:val="002847EB"/>
    <w:rsid w:val="002A1C56"/>
    <w:rsid w:val="002A2CA9"/>
    <w:rsid w:val="002A5320"/>
    <w:rsid w:val="002B02AC"/>
    <w:rsid w:val="002B0300"/>
    <w:rsid w:val="002B5448"/>
    <w:rsid w:val="002C4051"/>
    <w:rsid w:val="002C45A9"/>
    <w:rsid w:val="002D6389"/>
    <w:rsid w:val="002D70B2"/>
    <w:rsid w:val="002E111D"/>
    <w:rsid w:val="002E3F47"/>
    <w:rsid w:val="002E67C4"/>
    <w:rsid w:val="002F66D0"/>
    <w:rsid w:val="00304180"/>
    <w:rsid w:val="00304706"/>
    <w:rsid w:val="00322C7A"/>
    <w:rsid w:val="00326B33"/>
    <w:rsid w:val="0033461E"/>
    <w:rsid w:val="00335BD6"/>
    <w:rsid w:val="003370AD"/>
    <w:rsid w:val="0034067F"/>
    <w:rsid w:val="00340952"/>
    <w:rsid w:val="00350634"/>
    <w:rsid w:val="00351084"/>
    <w:rsid w:val="00355875"/>
    <w:rsid w:val="0035637A"/>
    <w:rsid w:val="00357A76"/>
    <w:rsid w:val="003604A7"/>
    <w:rsid w:val="00360A7E"/>
    <w:rsid w:val="003641C6"/>
    <w:rsid w:val="00372465"/>
    <w:rsid w:val="00372CE8"/>
    <w:rsid w:val="003758B5"/>
    <w:rsid w:val="00377882"/>
    <w:rsid w:val="00381624"/>
    <w:rsid w:val="003834CB"/>
    <w:rsid w:val="00383578"/>
    <w:rsid w:val="00384E58"/>
    <w:rsid w:val="0038521C"/>
    <w:rsid w:val="00394348"/>
    <w:rsid w:val="003A00BC"/>
    <w:rsid w:val="003A3C91"/>
    <w:rsid w:val="003A5F76"/>
    <w:rsid w:val="003B4941"/>
    <w:rsid w:val="003C6F94"/>
    <w:rsid w:val="003D13C0"/>
    <w:rsid w:val="003E0A85"/>
    <w:rsid w:val="003E3892"/>
    <w:rsid w:val="0041600C"/>
    <w:rsid w:val="00430011"/>
    <w:rsid w:val="00431A05"/>
    <w:rsid w:val="00431F2B"/>
    <w:rsid w:val="00431FDC"/>
    <w:rsid w:val="004431E2"/>
    <w:rsid w:val="00445C9A"/>
    <w:rsid w:val="004511FA"/>
    <w:rsid w:val="004516E7"/>
    <w:rsid w:val="00467A39"/>
    <w:rsid w:val="00470C66"/>
    <w:rsid w:val="004757A1"/>
    <w:rsid w:val="004A7A57"/>
    <w:rsid w:val="004B5587"/>
    <w:rsid w:val="004B5EDE"/>
    <w:rsid w:val="004C119A"/>
    <w:rsid w:val="004C1293"/>
    <w:rsid w:val="004C2AE1"/>
    <w:rsid w:val="004C6776"/>
    <w:rsid w:val="004D4EBC"/>
    <w:rsid w:val="004E1A49"/>
    <w:rsid w:val="004F45A3"/>
    <w:rsid w:val="005029E5"/>
    <w:rsid w:val="0050735B"/>
    <w:rsid w:val="00512E79"/>
    <w:rsid w:val="00513828"/>
    <w:rsid w:val="00525C8B"/>
    <w:rsid w:val="00526902"/>
    <w:rsid w:val="00527E4B"/>
    <w:rsid w:val="00532643"/>
    <w:rsid w:val="005404C6"/>
    <w:rsid w:val="0054371E"/>
    <w:rsid w:val="0054481D"/>
    <w:rsid w:val="0055702D"/>
    <w:rsid w:val="0057407F"/>
    <w:rsid w:val="00590307"/>
    <w:rsid w:val="00594830"/>
    <w:rsid w:val="0059692E"/>
    <w:rsid w:val="005A6894"/>
    <w:rsid w:val="005B0C18"/>
    <w:rsid w:val="005B4530"/>
    <w:rsid w:val="005B6234"/>
    <w:rsid w:val="005B7658"/>
    <w:rsid w:val="005C20BC"/>
    <w:rsid w:val="005C2EE8"/>
    <w:rsid w:val="005C3B4A"/>
    <w:rsid w:val="005C43A5"/>
    <w:rsid w:val="005C4894"/>
    <w:rsid w:val="005C537C"/>
    <w:rsid w:val="005D3744"/>
    <w:rsid w:val="005F7A92"/>
    <w:rsid w:val="00603E19"/>
    <w:rsid w:val="00613649"/>
    <w:rsid w:val="00626FC3"/>
    <w:rsid w:val="006350FC"/>
    <w:rsid w:val="00640813"/>
    <w:rsid w:val="00645767"/>
    <w:rsid w:val="00645D6F"/>
    <w:rsid w:val="006600E5"/>
    <w:rsid w:val="00666754"/>
    <w:rsid w:val="006678BD"/>
    <w:rsid w:val="00671EEB"/>
    <w:rsid w:val="00674B8F"/>
    <w:rsid w:val="00675E55"/>
    <w:rsid w:val="00687CD4"/>
    <w:rsid w:val="00690598"/>
    <w:rsid w:val="006A45CA"/>
    <w:rsid w:val="006C15C2"/>
    <w:rsid w:val="006C2622"/>
    <w:rsid w:val="006C342C"/>
    <w:rsid w:val="006D15D9"/>
    <w:rsid w:val="006E0483"/>
    <w:rsid w:val="006E6383"/>
    <w:rsid w:val="006F5797"/>
    <w:rsid w:val="0070390B"/>
    <w:rsid w:val="00705788"/>
    <w:rsid w:val="0070739D"/>
    <w:rsid w:val="00710877"/>
    <w:rsid w:val="00724928"/>
    <w:rsid w:val="00726237"/>
    <w:rsid w:val="00726BE5"/>
    <w:rsid w:val="00726DFA"/>
    <w:rsid w:val="00730E29"/>
    <w:rsid w:val="007322D4"/>
    <w:rsid w:val="00742317"/>
    <w:rsid w:val="007456D7"/>
    <w:rsid w:val="00745AFC"/>
    <w:rsid w:val="007502D7"/>
    <w:rsid w:val="0075746E"/>
    <w:rsid w:val="00762A8C"/>
    <w:rsid w:val="0076701A"/>
    <w:rsid w:val="00767785"/>
    <w:rsid w:val="00774796"/>
    <w:rsid w:val="00783A45"/>
    <w:rsid w:val="00786B07"/>
    <w:rsid w:val="007976FA"/>
    <w:rsid w:val="007A0B24"/>
    <w:rsid w:val="007A29E6"/>
    <w:rsid w:val="007A5E22"/>
    <w:rsid w:val="007B0387"/>
    <w:rsid w:val="007B3DB4"/>
    <w:rsid w:val="007C48CA"/>
    <w:rsid w:val="007C61D7"/>
    <w:rsid w:val="007C71BD"/>
    <w:rsid w:val="007D0CBB"/>
    <w:rsid w:val="007D7FCF"/>
    <w:rsid w:val="007E2CAF"/>
    <w:rsid w:val="007E3ED0"/>
    <w:rsid w:val="007E703D"/>
    <w:rsid w:val="007F4BAD"/>
    <w:rsid w:val="007F4CA6"/>
    <w:rsid w:val="007F5DA7"/>
    <w:rsid w:val="00802B85"/>
    <w:rsid w:val="00804833"/>
    <w:rsid w:val="00810897"/>
    <w:rsid w:val="008130AB"/>
    <w:rsid w:val="00813F79"/>
    <w:rsid w:val="00833BF0"/>
    <w:rsid w:val="0084505A"/>
    <w:rsid w:val="0085253D"/>
    <w:rsid w:val="00855415"/>
    <w:rsid w:val="00863DE8"/>
    <w:rsid w:val="00865632"/>
    <w:rsid w:val="00870175"/>
    <w:rsid w:val="00870C34"/>
    <w:rsid w:val="00877A2C"/>
    <w:rsid w:val="0088026D"/>
    <w:rsid w:val="00883602"/>
    <w:rsid w:val="00890F87"/>
    <w:rsid w:val="008B3DF3"/>
    <w:rsid w:val="008C74F9"/>
    <w:rsid w:val="008C7B1A"/>
    <w:rsid w:val="008D5799"/>
    <w:rsid w:val="008D7399"/>
    <w:rsid w:val="008E0C79"/>
    <w:rsid w:val="008E694E"/>
    <w:rsid w:val="008F2349"/>
    <w:rsid w:val="008F301F"/>
    <w:rsid w:val="008F685C"/>
    <w:rsid w:val="008F7AB4"/>
    <w:rsid w:val="00906805"/>
    <w:rsid w:val="00913FC6"/>
    <w:rsid w:val="0091547D"/>
    <w:rsid w:val="00924D01"/>
    <w:rsid w:val="00925E09"/>
    <w:rsid w:val="00930836"/>
    <w:rsid w:val="0093155C"/>
    <w:rsid w:val="009332CB"/>
    <w:rsid w:val="00933D42"/>
    <w:rsid w:val="00936D0B"/>
    <w:rsid w:val="00941DCC"/>
    <w:rsid w:val="00942A06"/>
    <w:rsid w:val="0094649C"/>
    <w:rsid w:val="0095646B"/>
    <w:rsid w:val="00956B7A"/>
    <w:rsid w:val="00964AE2"/>
    <w:rsid w:val="00970BA3"/>
    <w:rsid w:val="009756A0"/>
    <w:rsid w:val="009921B9"/>
    <w:rsid w:val="009937B9"/>
    <w:rsid w:val="00994070"/>
    <w:rsid w:val="009A1536"/>
    <w:rsid w:val="009A5625"/>
    <w:rsid w:val="009A5A79"/>
    <w:rsid w:val="009A62E7"/>
    <w:rsid w:val="009B0CD6"/>
    <w:rsid w:val="009B24CA"/>
    <w:rsid w:val="009B5AB1"/>
    <w:rsid w:val="009C3C67"/>
    <w:rsid w:val="009D56CD"/>
    <w:rsid w:val="009E299D"/>
    <w:rsid w:val="009E4AE5"/>
    <w:rsid w:val="009E64FE"/>
    <w:rsid w:val="009F2DB7"/>
    <w:rsid w:val="009F6B65"/>
    <w:rsid w:val="00A04052"/>
    <w:rsid w:val="00A0633A"/>
    <w:rsid w:val="00A139D3"/>
    <w:rsid w:val="00A26510"/>
    <w:rsid w:val="00A3695D"/>
    <w:rsid w:val="00A4343E"/>
    <w:rsid w:val="00A435E8"/>
    <w:rsid w:val="00A44B6C"/>
    <w:rsid w:val="00A51AC9"/>
    <w:rsid w:val="00A55FD3"/>
    <w:rsid w:val="00A64071"/>
    <w:rsid w:val="00A65AB2"/>
    <w:rsid w:val="00A82039"/>
    <w:rsid w:val="00A84605"/>
    <w:rsid w:val="00A84F31"/>
    <w:rsid w:val="00A902FF"/>
    <w:rsid w:val="00A90D6C"/>
    <w:rsid w:val="00A91BFF"/>
    <w:rsid w:val="00A92175"/>
    <w:rsid w:val="00A931A1"/>
    <w:rsid w:val="00A93254"/>
    <w:rsid w:val="00A94464"/>
    <w:rsid w:val="00A964E8"/>
    <w:rsid w:val="00AA04CE"/>
    <w:rsid w:val="00AA099D"/>
    <w:rsid w:val="00AB2D65"/>
    <w:rsid w:val="00AC224D"/>
    <w:rsid w:val="00AD061F"/>
    <w:rsid w:val="00AD5480"/>
    <w:rsid w:val="00AE45D6"/>
    <w:rsid w:val="00AE558E"/>
    <w:rsid w:val="00B006DD"/>
    <w:rsid w:val="00B119D3"/>
    <w:rsid w:val="00B14D71"/>
    <w:rsid w:val="00B15E97"/>
    <w:rsid w:val="00B1684D"/>
    <w:rsid w:val="00B21574"/>
    <w:rsid w:val="00B24067"/>
    <w:rsid w:val="00B25EB9"/>
    <w:rsid w:val="00B31461"/>
    <w:rsid w:val="00B35C7E"/>
    <w:rsid w:val="00B4573D"/>
    <w:rsid w:val="00B47349"/>
    <w:rsid w:val="00B515F0"/>
    <w:rsid w:val="00B52C8B"/>
    <w:rsid w:val="00B53A49"/>
    <w:rsid w:val="00B5627C"/>
    <w:rsid w:val="00B64041"/>
    <w:rsid w:val="00B73CE7"/>
    <w:rsid w:val="00B81E50"/>
    <w:rsid w:val="00B82BBA"/>
    <w:rsid w:val="00B82C6E"/>
    <w:rsid w:val="00B87F9A"/>
    <w:rsid w:val="00B91827"/>
    <w:rsid w:val="00B944AE"/>
    <w:rsid w:val="00B94F1A"/>
    <w:rsid w:val="00B95677"/>
    <w:rsid w:val="00BB2215"/>
    <w:rsid w:val="00BC41C0"/>
    <w:rsid w:val="00BD1A64"/>
    <w:rsid w:val="00BE3DD9"/>
    <w:rsid w:val="00BE5E75"/>
    <w:rsid w:val="00BF5D80"/>
    <w:rsid w:val="00C01C70"/>
    <w:rsid w:val="00C11505"/>
    <w:rsid w:val="00C15CE2"/>
    <w:rsid w:val="00C16B0A"/>
    <w:rsid w:val="00C2115F"/>
    <w:rsid w:val="00C23577"/>
    <w:rsid w:val="00C241FB"/>
    <w:rsid w:val="00C26DDD"/>
    <w:rsid w:val="00C326A9"/>
    <w:rsid w:val="00C4473A"/>
    <w:rsid w:val="00C44E5E"/>
    <w:rsid w:val="00C4595F"/>
    <w:rsid w:val="00C51771"/>
    <w:rsid w:val="00C52CD0"/>
    <w:rsid w:val="00C53E0F"/>
    <w:rsid w:val="00C6190E"/>
    <w:rsid w:val="00C65076"/>
    <w:rsid w:val="00C676F3"/>
    <w:rsid w:val="00C71CD2"/>
    <w:rsid w:val="00C74428"/>
    <w:rsid w:val="00C74D15"/>
    <w:rsid w:val="00C85109"/>
    <w:rsid w:val="00C86657"/>
    <w:rsid w:val="00C875A0"/>
    <w:rsid w:val="00C93E67"/>
    <w:rsid w:val="00C9704E"/>
    <w:rsid w:val="00CA05A7"/>
    <w:rsid w:val="00CA1677"/>
    <w:rsid w:val="00CA603C"/>
    <w:rsid w:val="00CA7DB4"/>
    <w:rsid w:val="00CC4668"/>
    <w:rsid w:val="00CC768B"/>
    <w:rsid w:val="00CE13B8"/>
    <w:rsid w:val="00CF262E"/>
    <w:rsid w:val="00D01EE0"/>
    <w:rsid w:val="00D1783A"/>
    <w:rsid w:val="00D302DE"/>
    <w:rsid w:val="00D33E84"/>
    <w:rsid w:val="00D3724F"/>
    <w:rsid w:val="00D41EE9"/>
    <w:rsid w:val="00D45AC0"/>
    <w:rsid w:val="00D57882"/>
    <w:rsid w:val="00D62C4F"/>
    <w:rsid w:val="00D77FEC"/>
    <w:rsid w:val="00D853A5"/>
    <w:rsid w:val="00D87321"/>
    <w:rsid w:val="00D875C9"/>
    <w:rsid w:val="00DA28AC"/>
    <w:rsid w:val="00DA3F10"/>
    <w:rsid w:val="00DB134D"/>
    <w:rsid w:val="00DB3336"/>
    <w:rsid w:val="00DB655B"/>
    <w:rsid w:val="00DB6785"/>
    <w:rsid w:val="00DC00E7"/>
    <w:rsid w:val="00DC69AC"/>
    <w:rsid w:val="00DD0188"/>
    <w:rsid w:val="00DD6F98"/>
    <w:rsid w:val="00DE43D2"/>
    <w:rsid w:val="00DE58E0"/>
    <w:rsid w:val="00DE794E"/>
    <w:rsid w:val="00DF103D"/>
    <w:rsid w:val="00DF4B10"/>
    <w:rsid w:val="00DF6954"/>
    <w:rsid w:val="00DF6C71"/>
    <w:rsid w:val="00E04B94"/>
    <w:rsid w:val="00E05FE7"/>
    <w:rsid w:val="00E108C7"/>
    <w:rsid w:val="00E17734"/>
    <w:rsid w:val="00E24DFA"/>
    <w:rsid w:val="00E37956"/>
    <w:rsid w:val="00E4025E"/>
    <w:rsid w:val="00E415AB"/>
    <w:rsid w:val="00E41A01"/>
    <w:rsid w:val="00E442BA"/>
    <w:rsid w:val="00E44699"/>
    <w:rsid w:val="00E533F4"/>
    <w:rsid w:val="00E623E7"/>
    <w:rsid w:val="00E6628A"/>
    <w:rsid w:val="00E66BC3"/>
    <w:rsid w:val="00E711EE"/>
    <w:rsid w:val="00E80728"/>
    <w:rsid w:val="00E81BF7"/>
    <w:rsid w:val="00E86514"/>
    <w:rsid w:val="00E90559"/>
    <w:rsid w:val="00E94AF3"/>
    <w:rsid w:val="00E978AC"/>
    <w:rsid w:val="00EA048E"/>
    <w:rsid w:val="00EA7C6C"/>
    <w:rsid w:val="00EB402C"/>
    <w:rsid w:val="00ED2985"/>
    <w:rsid w:val="00ED59D6"/>
    <w:rsid w:val="00EE640C"/>
    <w:rsid w:val="00EF27AD"/>
    <w:rsid w:val="00F04687"/>
    <w:rsid w:val="00F05FB6"/>
    <w:rsid w:val="00F063B5"/>
    <w:rsid w:val="00F07167"/>
    <w:rsid w:val="00F07D2A"/>
    <w:rsid w:val="00F07E74"/>
    <w:rsid w:val="00F155A0"/>
    <w:rsid w:val="00F24357"/>
    <w:rsid w:val="00F24F51"/>
    <w:rsid w:val="00F2566B"/>
    <w:rsid w:val="00F302B3"/>
    <w:rsid w:val="00F3037D"/>
    <w:rsid w:val="00F347EF"/>
    <w:rsid w:val="00F36D9B"/>
    <w:rsid w:val="00F37841"/>
    <w:rsid w:val="00F43748"/>
    <w:rsid w:val="00F43CD8"/>
    <w:rsid w:val="00F63DBD"/>
    <w:rsid w:val="00F6530E"/>
    <w:rsid w:val="00F65808"/>
    <w:rsid w:val="00F66C64"/>
    <w:rsid w:val="00F6717B"/>
    <w:rsid w:val="00F716AF"/>
    <w:rsid w:val="00F76F35"/>
    <w:rsid w:val="00F81D88"/>
    <w:rsid w:val="00F823FF"/>
    <w:rsid w:val="00F824E2"/>
    <w:rsid w:val="00F84630"/>
    <w:rsid w:val="00F86996"/>
    <w:rsid w:val="00F9333D"/>
    <w:rsid w:val="00FA7ED6"/>
    <w:rsid w:val="00FB576E"/>
    <w:rsid w:val="00FB6F13"/>
    <w:rsid w:val="00FC23F6"/>
    <w:rsid w:val="00FC2711"/>
    <w:rsid w:val="00FC3E79"/>
    <w:rsid w:val="00FC4847"/>
    <w:rsid w:val="00FC5FFD"/>
    <w:rsid w:val="00FD124F"/>
    <w:rsid w:val="00FD7154"/>
    <w:rsid w:val="00FE1DB6"/>
    <w:rsid w:val="00FE22C9"/>
    <w:rsid w:val="00FF2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85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1966AF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rticle-title">
    <w:name w:val="article-title"/>
    <w:basedOn w:val="Fontepargpadro"/>
    <w:rsid w:val="009A62E7"/>
  </w:style>
  <w:style w:type="character" w:customStyle="1" w:styleId="apple-converted-space">
    <w:name w:val="apple-converted-space"/>
    <w:basedOn w:val="Fontepargpadro"/>
    <w:rsid w:val="009A62E7"/>
  </w:style>
  <w:style w:type="paragraph" w:styleId="Textodenotaderodap">
    <w:name w:val="footnote text"/>
    <w:basedOn w:val="Normal"/>
    <w:link w:val="TextodenotaderodapChar"/>
    <w:uiPriority w:val="99"/>
    <w:unhideWhenUsed/>
    <w:rsid w:val="00D3724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3724F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1A4D09"/>
    <w:pPr>
      <w:ind w:left="720"/>
      <w:contextualSpacing/>
    </w:pPr>
  </w:style>
  <w:style w:type="character" w:styleId="nfase">
    <w:name w:val="Emphasis"/>
    <w:uiPriority w:val="20"/>
    <w:qFormat/>
    <w:rsid w:val="009332C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E3892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yiv969448865msonormal">
    <w:name w:val="yiv969448865msonormal"/>
    <w:basedOn w:val="Normal"/>
    <w:uiPriority w:val="99"/>
    <w:rsid w:val="007A0B24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C691C"/>
    <w:rPr>
      <w:vertAlign w:val="superscript"/>
    </w:rPr>
  </w:style>
  <w:style w:type="paragraph" w:customStyle="1" w:styleId="Notas">
    <w:name w:val="Notas"/>
    <w:basedOn w:val="Textodenotaderodap"/>
    <w:link w:val="NotasChar"/>
    <w:qFormat/>
    <w:rsid w:val="000C691C"/>
    <w:pPr>
      <w:spacing w:after="120"/>
    </w:pPr>
    <w:rPr>
      <w:rFonts w:eastAsiaTheme="minorHAnsi"/>
      <w:lang w:val="en-GB"/>
    </w:rPr>
  </w:style>
  <w:style w:type="character" w:styleId="Hyperlink">
    <w:name w:val="Hyperlink"/>
    <w:basedOn w:val="Fontepargpadro"/>
    <w:uiPriority w:val="99"/>
    <w:unhideWhenUsed/>
    <w:rsid w:val="000C691C"/>
    <w:rPr>
      <w:color w:val="0000FF"/>
      <w:u w:val="single"/>
    </w:rPr>
  </w:style>
  <w:style w:type="character" w:customStyle="1" w:styleId="NotasChar">
    <w:name w:val="Notas Char"/>
    <w:basedOn w:val="TextodenotaderodapChar"/>
    <w:link w:val="Notas"/>
    <w:rsid w:val="000C691C"/>
    <w:rPr>
      <w:rFonts w:ascii="Times New Roman" w:eastAsiaTheme="minorHAnsi" w:hAnsi="Times New Roman"/>
      <w:lang w:val="en-GB" w:eastAsia="en-US"/>
    </w:rPr>
  </w:style>
  <w:style w:type="paragraph" w:customStyle="1" w:styleId="Projref">
    <w:name w:val="Proj ref"/>
    <w:basedOn w:val="Normal"/>
    <w:qFormat/>
    <w:rsid w:val="006C342C"/>
    <w:pPr>
      <w:spacing w:line="240" w:lineRule="auto"/>
      <w:ind w:left="709" w:hanging="709"/>
    </w:pPr>
    <w:rPr>
      <w:rFonts w:eastAsiaTheme="minorHAnsi"/>
      <w:szCs w:val="24"/>
    </w:rPr>
  </w:style>
  <w:style w:type="paragraph" w:customStyle="1" w:styleId="Reference">
    <w:name w:val="Reference"/>
    <w:basedOn w:val="Normal"/>
    <w:rsid w:val="004757A1"/>
    <w:pPr>
      <w:suppressAutoHyphens/>
      <w:spacing w:line="240" w:lineRule="auto"/>
      <w:ind w:left="720" w:hanging="720"/>
    </w:pPr>
    <w:rPr>
      <w:rFonts w:eastAsia="Times New Roman"/>
      <w:sz w:val="26"/>
      <w:szCs w:val="20"/>
      <w:lang w:val="en-US" w:eastAsia="pt-BR"/>
    </w:rPr>
  </w:style>
  <w:style w:type="paragraph" w:customStyle="1" w:styleId="Subtitref">
    <w:name w:val="Subtitref"/>
    <w:basedOn w:val="Normal"/>
    <w:rsid w:val="00C16B0A"/>
    <w:pPr>
      <w:keepNext/>
      <w:suppressAutoHyphens/>
      <w:spacing w:before="240" w:line="480" w:lineRule="auto"/>
    </w:pPr>
    <w:rPr>
      <w:rFonts w:eastAsia="Times New Roman"/>
      <w:b/>
      <w:sz w:val="28"/>
      <w:szCs w:val="20"/>
      <w:lang w:val="en-US" w:eastAsia="pt-BR"/>
    </w:rPr>
  </w:style>
  <w:style w:type="paragraph" w:customStyle="1" w:styleId="Normalmeu">
    <w:name w:val="Normal meu"/>
    <w:basedOn w:val="Normal"/>
    <w:link w:val="NormalmeuChar"/>
    <w:qFormat/>
    <w:rsid w:val="001C2B08"/>
    <w:pPr>
      <w:ind w:firstLine="709"/>
    </w:pPr>
    <w:rPr>
      <w:rFonts w:eastAsiaTheme="minorHAnsi"/>
      <w:szCs w:val="24"/>
    </w:rPr>
  </w:style>
  <w:style w:type="character" w:customStyle="1" w:styleId="NormalmeuChar">
    <w:name w:val="Normal meu Char"/>
    <w:basedOn w:val="Fontepargpadro"/>
    <w:link w:val="Normalmeu"/>
    <w:rsid w:val="001C2B08"/>
    <w:rPr>
      <w:rFonts w:ascii="Times New Roman" w:eastAsiaTheme="minorHAnsi" w:hAnsi="Times New Roman"/>
      <w:sz w:val="24"/>
      <w:szCs w:val="24"/>
      <w:lang w:eastAsia="en-US"/>
    </w:rPr>
  </w:style>
  <w:style w:type="character" w:styleId="Forte">
    <w:name w:val="Strong"/>
    <w:basedOn w:val="Fontepargpadro"/>
    <w:qFormat/>
    <w:rsid w:val="009C3C67"/>
    <w:rPr>
      <w:b/>
      <w:bCs/>
    </w:rPr>
  </w:style>
  <w:style w:type="character" w:customStyle="1" w:styleId="im">
    <w:name w:val="im"/>
    <w:basedOn w:val="Fontepargpadro"/>
    <w:rsid w:val="00AB2D65"/>
  </w:style>
  <w:style w:type="paragraph" w:customStyle="1" w:styleId="Default">
    <w:name w:val="Default"/>
    <w:rsid w:val="00DF6954"/>
    <w:pPr>
      <w:autoSpaceDE w:val="0"/>
      <w:autoSpaceDN w:val="0"/>
      <w:adjustRightInd w:val="0"/>
    </w:pPr>
    <w:rPr>
      <w:rFonts w:ascii="LM Roman Demi 10" w:hAnsi="LM Roman Demi 10" w:cs="LM Roman Demi 10"/>
      <w:color w:val="000000"/>
      <w:sz w:val="24"/>
      <w:szCs w:val="24"/>
    </w:rPr>
  </w:style>
  <w:style w:type="character" w:customStyle="1" w:styleId="A0">
    <w:name w:val="A0"/>
    <w:uiPriority w:val="99"/>
    <w:rsid w:val="00DF6954"/>
    <w:rPr>
      <w:rFonts w:cs="LM Roman Demi 10"/>
      <w:b/>
      <w:bCs/>
      <w:i/>
      <w:iCs/>
      <w:color w:val="000000"/>
      <w:sz w:val="44"/>
      <w:szCs w:val="44"/>
    </w:rPr>
  </w:style>
  <w:style w:type="character" w:styleId="HiperlinkVisitado">
    <w:name w:val="FollowedHyperlink"/>
    <w:basedOn w:val="Fontepargpadro"/>
    <w:uiPriority w:val="99"/>
    <w:semiHidden/>
    <w:unhideWhenUsed/>
    <w:rsid w:val="0014651E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966A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itemprop">
    <w:name w:val="itemprop"/>
    <w:basedOn w:val="Fontepargpadro"/>
    <w:rsid w:val="007E7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zfelipegsoare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uizfelipegsoar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e.silv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83138-1C03-464C-93E1-16F400AA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1692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DAvila de Oliveira</dc:creator>
  <cp:lastModifiedBy>Felipe</cp:lastModifiedBy>
  <cp:revision>33</cp:revision>
  <cp:lastPrinted>2017-08-07T23:11:00Z</cp:lastPrinted>
  <dcterms:created xsi:type="dcterms:W3CDTF">2019-08-05T23:50:00Z</dcterms:created>
  <dcterms:modified xsi:type="dcterms:W3CDTF">2019-08-06T13:40:00Z</dcterms:modified>
</cp:coreProperties>
</file>